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D07" w:rsidRDefault="008F6D07">
      <w:pPr>
        <w:spacing w:after="1" w:line="200" w:lineRule="atLeast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:rsidR="008F6D07" w:rsidRDefault="008F6D07">
      <w:pPr>
        <w:spacing w:after="1" w:line="220" w:lineRule="atLeast"/>
        <w:outlineLvl w:val="0"/>
      </w:pPr>
    </w:p>
    <w:p w:rsidR="008F6D07" w:rsidRDefault="008F6D07">
      <w:pPr>
        <w:spacing w:after="1" w:line="220" w:lineRule="atLeast"/>
        <w:jc w:val="center"/>
        <w:outlineLvl w:val="0"/>
      </w:pPr>
      <w:r>
        <w:rPr>
          <w:rFonts w:ascii="Calibri" w:hAnsi="Calibri" w:cs="Calibri"/>
          <w:b/>
        </w:rPr>
        <w:t>ДЕПАРТАМЕНТ ЗДРАВООХРАНЕНИЯ, ТРУДА И СОЦИАЛЬНОЙ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  <w:b/>
        </w:rPr>
        <w:t>ЗАЩИТЫ НАСЕЛЕНИЯ НЕНЕЦКОГО АВТОНОМНОГО ОКРУГА</w:t>
      </w:r>
    </w:p>
    <w:p w:rsidR="008F6D07" w:rsidRDefault="008F6D07">
      <w:pPr>
        <w:spacing w:after="1" w:line="220" w:lineRule="atLeast"/>
        <w:jc w:val="center"/>
      </w:pP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ПРИКАЗ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22 марта 2016 г. N 24</w:t>
      </w:r>
    </w:p>
    <w:p w:rsidR="008F6D07" w:rsidRDefault="008F6D07">
      <w:pPr>
        <w:spacing w:after="1" w:line="220" w:lineRule="atLeast"/>
        <w:jc w:val="center"/>
      </w:pP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 УТВЕРЖДЕНИИ АДМИНИСТРАТИВНОГО РЕГЛАМЕНТА ПРЕДОСТАВЛЕНИЯ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  <w:b/>
        </w:rPr>
        <w:t>ГОСУДАРСТВЕННОЙ УСЛУГИ "СОЦИАЛЬНАЯ АДАПТАЦИЯ БЕЗРАБОТНЫХ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  <w:b/>
        </w:rPr>
        <w:t>ГРАЖДАН НА РЫНКЕ ТРУДА"</w:t>
      </w:r>
    </w:p>
    <w:p w:rsidR="008F6D07" w:rsidRDefault="008F6D0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F6D0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приказов Департамента ЗТ и СЗН НАО от 24.06.2016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N 66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25.07.2016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N 77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:rsidR="008F6D07" w:rsidRDefault="008F6D07">
      <w:pPr>
        <w:spacing w:after="1" w:line="220" w:lineRule="atLeast"/>
        <w:jc w:val="center"/>
      </w:pPr>
    </w:p>
    <w:p w:rsidR="008F6D07" w:rsidRDefault="008F6D0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соответствии с Федеральным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27.07.2010 N 210-ФЗ "Об организации предоставления государственных и муниципальных услуг", приказываю: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Утвердить административный </w:t>
      </w:r>
      <w:hyperlink w:anchor="P39" w:history="1">
        <w:r>
          <w:rPr>
            <w:rFonts w:ascii="Calibri" w:hAnsi="Calibri" w:cs="Calibri"/>
            <w:color w:val="0000FF"/>
          </w:rPr>
          <w:t>регламент</w:t>
        </w:r>
      </w:hyperlink>
      <w:r>
        <w:rPr>
          <w:rFonts w:ascii="Calibri" w:hAnsi="Calibri" w:cs="Calibri"/>
        </w:rPr>
        <w:t xml:space="preserve"> предоставления государственной услуги "Социальная адаптация безработных граждан на рынке труда" согласно Приложению.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Признать утратившим силу </w:t>
      </w:r>
      <w:hyperlink r:id="rId8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Управления труда и социальной защиты населения Ненецкого автономного округа от 22.04.2013 N 43 "Об утверждении Административного регламента предоставления государственной услуги "Социальная адаптация безработных граждан на рынке труда".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Настоящий приказ вступает в силу через десять дней после его официального опубликования.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Заместитель губернатора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Ненецкого автономного округа -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руководитель Департамента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Н.А.СЕМЯШКИНА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к приказу Департамента здравоохранения,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труда и социальной защиты населения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Ненецкого автономного округа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от 22.03.2016 N 24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"Об утверждении административного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регламента предоставления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государственной услуги "Социальная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адаптация безработных граждан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на рынке труда"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</w:pPr>
      <w:bookmarkStart w:id="0" w:name="P39"/>
      <w:bookmarkEnd w:id="0"/>
      <w:r>
        <w:rPr>
          <w:rFonts w:ascii="Calibri" w:hAnsi="Calibri" w:cs="Calibri"/>
          <w:b/>
        </w:rPr>
        <w:t>АДМИНИСТРАТИВНЫЙ РЕГЛАМЕНТ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ПРЕДОСТАВЛЕНИЯ ГОСУДАРСТВЕННОЙ УСЛУГИ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  <w:b/>
        </w:rPr>
        <w:lastRenderedPageBreak/>
        <w:t>"СОЦИАЛЬНАЯ АДАПТАЦИЯ БЕЗРАБОТНЫХ ГРАЖДАН НА РЫНКЕ ТРУДА"</w:t>
      </w:r>
    </w:p>
    <w:p w:rsidR="008F6D07" w:rsidRDefault="008F6D0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F6D0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приказов Департамента ЗТ и СЗН НАО от 24.06.2016 </w:t>
            </w:r>
            <w:hyperlink r:id="rId9" w:history="1">
              <w:r>
                <w:rPr>
                  <w:rFonts w:ascii="Calibri" w:hAnsi="Calibri" w:cs="Calibri"/>
                  <w:color w:val="0000FF"/>
                </w:rPr>
                <w:t>N 66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25.07.2016 </w:t>
            </w:r>
            <w:hyperlink r:id="rId10" w:history="1">
              <w:r>
                <w:rPr>
                  <w:rFonts w:ascii="Calibri" w:hAnsi="Calibri" w:cs="Calibri"/>
                  <w:color w:val="0000FF"/>
                </w:rPr>
                <w:t>N 77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Раздел I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Общие положения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Предмет регулирования Административного регламента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Административный регламент определяет стандарт и порядок предоставления государственной услуги "Социальная адаптация безработных граждан на рынке труда" (далее - государственная услуга).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Круг заявителей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2. Заявителями на получение государственной услуги (далее - заявители) являются граждане, признанные в установленном порядке безработными в соответствии с законодательством Российской Федерации о занятости населения.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Требования к порядку информирования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о предоставлении государственной услуги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3. Информирование о порядке предоставления государственной услуги осуществляет казенное учреждение Ненецкого автономного округа "Центр занятости населения" (далее - Центр занятости).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Почтовый адрес Центра занятости: Ненецкий автономный округ, 166000, ул. Смидовича, д. 9б.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Справочный телефон Центра занятости - (81853) 4-23-45.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Адрес официального сайта Центра занятости в сети информационно-телекоммуникационной сети "Интернет" (далее - сеть "Интернет"): http://nao-czn.ru.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Адрес электронной почты (e-mail) Центра занятости: depart@zannar.atnet.ru.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График приема посетителей: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понедельник, вторник, среда - с 09 часов 00 минут до 17 часов 00 минут;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четверг, пятница - не приемный день,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суббота и воскресенье - выходные дни.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Информирование об услуге осуществляется: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при личном обращении заявителя;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с использованием почтовой, телефонной связи;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посредством электронной почты;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через официальный сайт http://nao-czn.ru, Единый портал государственных и муниципальных услуг (функций)" (www.gosuslugi.ru) (далее - Единый портал) и Региональный портал </w:t>
      </w:r>
      <w:r>
        <w:rPr>
          <w:rFonts w:ascii="Calibri" w:hAnsi="Calibri" w:cs="Calibri"/>
        </w:rPr>
        <w:lastRenderedPageBreak/>
        <w:t>государственных и муниципальных услуг (pgu.adm-nao.ru) (далее - Региональный портал) в сети интернет;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на информационных стендах в местах для информирования, предназначенных для ознакомления заявителей с информационными материалами, а также через многофункциональные центры предоставления государственных и муниципальных услуг.</w:t>
      </w:r>
    </w:p>
    <w:p w:rsidR="008F6D07" w:rsidRDefault="008F6D07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1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любое время со дня приема документов до получения результатов предоставления государственной услуги заявитель имеет право на получение сведений о ходе предоставления государственной услуги по письменному обращению, телефону, электронной почте или лично. Заявителю предоставляются сведения о том, на каком этапе (в процессе какой процедуры) находится его заявление.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 Прием и консультирование (лично или по телефону) должны проводиться корректно и внимательно по отношению к заявителю. Консультирование допускается в течение установленного рабочего времени. При консультировании заявителю дается точный и исчерпывающий ответ на поставленные вопросы.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6. Консультации предоставляются по следующим вопросам: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перечня документов, необходимых для предоставления государственной услуги, комплектности (достаточности) представленных документов;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источника получения документов, необходимых для предоставления государственной услуги;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времени приема и выдачи документов;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сроков предоставления государственной услуги;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порядка обжалования действий (бездействия) и решений, осуществляемых и принимаемых в ходе предоставления государственной услуги.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7. Предоставление государственной услуги производится Центром занятости по адресу: Ненецкий автономный округ, 166000, г. Нарьян-Мар, ул. Смидовича, д. 9б.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8. График работы Центра занятости: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понедельник - пятница - с 08 час. 30 мин. до 17 час. 30 мин.;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перерыв на обед - с 12 час. 30 мин. до 13 час. 30 мин.;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суббота и воскресенье - выходные дни.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Справочный телефон Центра занятости - (81853) 4-23-45, 4-05-56.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9. Адрес официального сайта Центра занятости в сети "Интернет": http://nao-czn.ru.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Адрес электронной почты (e-mail) Центра занятости: czn-nao@yandex.ru.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Раздел II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Стандарт предоставления государственной услуги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Наименование государственной услуги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10. Государственная услуга по социальной адаптация безработных граждан на рынке труда.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Наименование Учреждения, предоставляющего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государственную услугу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11. Государственная услуга предоставляется казенным учреждением Ненецкого автономного округа "Центр занятости населения".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Органы, обращение в которые необходимо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для предоставления государственной услуги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12. В предоставлении государственной услуги не участвуют иные исполнительной власти (органы местного самоуправления, организации), обращение в которые необходимо для предоставления государственной услуги.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13. Центр занятости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органы исполнительной власти.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Описание результата предоставления государственной услуги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14. Результатом предоставления государственной услуги является выдача заявителю заключения о предоставлении государственной услуги, содержащего рекомендации.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Государственная услуга в электронной форме не предоставляется.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Срок предоставления государственной услуги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15. Срок предоставления государственной услуги: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Государственная услуга предоставляется в соответствии с графиком проведения индивидуальных и групповых занятий с заявителями.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Максимальная продолжительность предоставления государственной услуги составляет: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индивидуальной форме проведения - не менее 4 часов и не более 8 часов в течение календарного месяца (4 занятия продолжительностью не более 2 часов);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групповой форме проведения - не менее 8 часов и не более 32 часов в течение календарного месяца.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Количество, продолжительность занятий, время перерывов между занятиями определяются с учетом индивидуальных особенностей и ограничений жизнедеятельности заявителей.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16. Срок предоставления государственной услуги исчисляется со дня подачи заявителем заявления и необходимых документов непосредственно в Центр занятости, в многофункциональные центры предоставления государственных и муниципальных услуг либо направление с использованием Регионального портала.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направления заявления и документов, необходимых для предоставления государственной услуги заказным почтовым отправлением с уведомлением о вручении, срок предоставления государственной услуги исчисляется со дня поступления данных документов в Центр занятости.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Срок выдачи (направления) документов, являющихся результатом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предоставления государственной услуги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17. Документ, являющийся результатом предоставления государственной услуги, в течение трех рабочих дней со дня его оформления: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вручается заявителю непосредственно в Центре занятости;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направляется заказным почтовым отправлением с уведомлением о вручении;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направляется через МФЦ.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Перечень нормативных правовых актов, регулирующих отношения,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возникающие в связи с предоставлением государственной услуги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18. Предоставление государственной услуги осуществляется в соответствии с:</w:t>
      </w:r>
    </w:p>
    <w:p w:rsidR="008F6D07" w:rsidRDefault="008F6D07">
      <w:pPr>
        <w:spacing w:before="220" w:after="1" w:line="220" w:lineRule="atLeast"/>
        <w:ind w:firstLine="540"/>
        <w:jc w:val="both"/>
      </w:pPr>
      <w:hyperlink r:id="rId12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 (Российская газета, 2009 год, N 7; Собрание законодательства Российской Федерации, 2009, N 4, ст. 445; Парламентская газета, 2009 год, N 4);</w:t>
      </w:r>
    </w:p>
    <w:p w:rsidR="008F6D07" w:rsidRDefault="008F6D07">
      <w:pPr>
        <w:spacing w:before="220" w:after="1" w:line="220" w:lineRule="atLeast"/>
        <w:ind w:firstLine="540"/>
        <w:jc w:val="both"/>
      </w:pPr>
      <w:hyperlink r:id="rId1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от 19 апреля 1991 года N 1032-1 "О занятости населения в Российской Федерации" (Собрание законодательства Российской Федерации, 1996, N 17, ст. 1915; Российская газета, 1996 год, N 84);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Федеральным </w:t>
      </w:r>
      <w:hyperlink r:id="rId1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 июля 2010 года N 210-ФЗ "Об организации предоставления государственных и муниципальных услуг" (Собрание законодательства Российской Федерации, 2010, N 31, ст. 4179);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Федеральным </w:t>
      </w:r>
      <w:hyperlink r:id="rId1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24 ноября 1995 года N 181-ФЗ "О социальной защите инвалидов в Российской Федерации" (Собрание законодательства Российской Федерации, 1995, N 48, ст. 4563; Российская газета, 1995 год, N 234);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Федеральным </w:t>
      </w:r>
      <w:hyperlink r:id="rId1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 мая 2006 года N 59-ФЗ "О порядке рассмотрения обращений граждан Российской Федерации" (Собрание законодательства Российской Федерации, 2006, N 19, ст. 2060; Российская газета, 2006 год, N 95);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Федеральным </w:t>
      </w:r>
      <w:hyperlink r:id="rId1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6 апреля 2011 года N 63-ФЗ "Об электронной подписи" (Собрание законодательства Российской Федерации, 2011, N 15, ст. 2036, Парламентская газета, 2011 год; N 17; Российская газета, 2011 год, N 75);</w:t>
      </w:r>
    </w:p>
    <w:p w:rsidR="008F6D07" w:rsidRDefault="008F6D07">
      <w:pPr>
        <w:spacing w:before="220" w:after="1" w:line="220" w:lineRule="atLeast"/>
        <w:ind w:firstLine="540"/>
        <w:jc w:val="both"/>
      </w:pPr>
      <w:hyperlink r:id="rId18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7 сентября 2012 года N 891 "О порядке регистрации граждан в целях поиска подходящей работы, регистрации безработных граждан и требованиях к подбору подходящей работы" (Собрание законодательства Российской Федерации, 2012, N 38, ст. 5103);</w:t>
      </w:r>
    </w:p>
    <w:p w:rsidR="008F6D07" w:rsidRDefault="008F6D07">
      <w:pPr>
        <w:spacing w:before="220" w:after="1" w:line="220" w:lineRule="atLeast"/>
        <w:ind w:firstLine="540"/>
        <w:jc w:val="both"/>
      </w:pPr>
      <w:hyperlink r:id="rId19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Министерства труда и социальной защиты Российской Федерации от 9 января 2013 года N 3н "Об утверждении федерального государственного стандарта государственной услуги по социальной адаптации безработных граждан на рынке труда" (Российская газета, 2013 год, N 107);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Исчерпывающий перечень документов, необходимых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в соответствии с нормативными правовыми актами для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предоставления государственной услуги и услуг, которые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являются необходимыми и обязательными для предоставления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услуги, подлежащих представлению заявителем,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способы их получения заявителем, в том числе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в электронной форме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ind w:firstLine="540"/>
        <w:jc w:val="both"/>
      </w:pPr>
      <w:bookmarkStart w:id="1" w:name="P156"/>
      <w:bookmarkEnd w:id="1"/>
      <w:r>
        <w:rPr>
          <w:rFonts w:ascii="Calibri" w:hAnsi="Calibri" w:cs="Calibri"/>
        </w:rPr>
        <w:lastRenderedPageBreak/>
        <w:t xml:space="preserve">19. Для оказания государственной услуги заявитель предоставляет </w:t>
      </w:r>
      <w:hyperlink w:anchor="P633" w:history="1">
        <w:r>
          <w:rPr>
            <w:rFonts w:ascii="Calibri" w:hAnsi="Calibri" w:cs="Calibri"/>
            <w:color w:val="0000FF"/>
          </w:rPr>
          <w:t>заявление-анкету</w:t>
        </w:r>
      </w:hyperlink>
      <w:r>
        <w:rPr>
          <w:rFonts w:ascii="Calibri" w:hAnsi="Calibri" w:cs="Calibri"/>
        </w:rPr>
        <w:t xml:space="preserve"> о предоставлении государственной услуги (далее - заявление) по форме согласно Приложению 1 к настоящему регламенту или выражает письменное согласие с </w:t>
      </w:r>
      <w:hyperlink w:anchor="P666" w:history="1">
        <w:r>
          <w:rPr>
            <w:rFonts w:ascii="Calibri" w:hAnsi="Calibri" w:cs="Calibri"/>
            <w:color w:val="0000FF"/>
          </w:rPr>
          <w:t>предложением</w:t>
        </w:r>
      </w:hyperlink>
      <w:r>
        <w:rPr>
          <w:rFonts w:ascii="Calibri" w:hAnsi="Calibri" w:cs="Calibri"/>
        </w:rPr>
        <w:t xml:space="preserve"> о предоставлении государственной услуги, выданным Центром занятости (Приложение 2 к настоящему регламенту).</w:t>
      </w:r>
    </w:p>
    <w:p w:rsidR="008F6D07" w:rsidRDefault="008F6D07">
      <w:pPr>
        <w:spacing w:before="220" w:after="1" w:line="220" w:lineRule="atLeast"/>
        <w:ind w:firstLine="540"/>
        <w:jc w:val="both"/>
      </w:pPr>
      <w:bookmarkStart w:id="2" w:name="P157"/>
      <w:bookmarkEnd w:id="2"/>
      <w:r>
        <w:rPr>
          <w:rFonts w:ascii="Calibri" w:hAnsi="Calibri" w:cs="Calibri"/>
        </w:rPr>
        <w:t>20. Для получения государственной услуги заявитель должен предъявить: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паспорт гражданина Российской Федерации или документ, его заменяющий; документ, удостоверяющей личность иностранного гражданина, лица без гражданства;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индивидуальную программу реабилитации инвалида, выданную в установленном порядке и содержащую заключение о рекомендуемом характере и условиях труда - для заявителей, относящихся к категории инвалидов.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21. Запрещается требовать от заявителя: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Исчерпывающий перечень оснований для отказа в приеме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документов, необходимых для предоставления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22. Основания для отказа в приеме документов, необходимых для предоставления государственной услуги, не предусмотрены.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Исчерпывающий перечень оснований для приостановления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предоставления государственной услуги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23. Основания для приостановления предоставления государственной услуги не предусмотрены.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Исчерпывающий перечень оснований для отказа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в предоставлении государственной услуги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24. Основаниями для отказа в предоставлении государственной услуги являются: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не предъявление паспорта гражданина Российской Федерации или документа, его заменяющего; документа, удостоверяющего личность иностранного гражданина, лица без гражданства;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не предъявление индивидуальной программы реабилитации инвалида, выданной в установленном порядке и содержащей заключение о рекомендуемом характере и условиях труда - для заявителей, относящихся к категории инвалидов);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отсутствие решения о признании заявителя безработным в установленном порядке;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снятие заявителя с учета в качестве безработного.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25. Заявитель вправе отказаться от предложения специалиста Центра занятости о предоставлении государственной услуги, сделав соответствующую отметку в предложении о предоставлении государственной услуги. Отказ заявителя от предоставления государственной услуги не влечет правовых последствий.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Перечень услуг, которые являются необходимыми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и обязательными для предоставления государственной услуги,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в том числе сведения о документе (документах), выдаваемом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(выдаваемых) организациями, участвующими в предоставлении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26. При предоставлении государственной услуги оказание иных услуг, необходимых и обязательных для предоставления государственной услуги, а также участие иных организаций в предоставлении государственной услуги не осуществляется.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Порядок, размер и основания взимания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пошлины или иной платы,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взимаемой за предоставление государственной услуги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27. Взимание с заявителя государственной пошлины или иной платы за предоставление государственной услуги не предусмотрено.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Порядок, размер и основания взимания платы за предоставление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услуг, которые являются необходимыми и обязательными для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предоставления государственной услуги, включая информацию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о методике расчета размера такой платы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28. Взимание с заявителя платы за предоставление услуг, которые являются необходимыми и обязательными для предоставления государственной услуги, не предусмотрено.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Максимальный срок ожидания в очереди при подаче запроса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о предоставлении государственной услуги и при получении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результата предоставления государственной услуги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29. Максимальный срок ожидания в очереди при подаче заявителем заявления о предоставлении государственной услуги и при получении результата государственной услуги не должен превышать 15 минут.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Срок и порядок регистрации заявления заявителя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о предоставлении государственной услуги,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в том числе в электронной форме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30. Заявление заявителя о предоставлении государственной услуги регистрируется в день его поступления в Центр занятости.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Требование к помещениям, в которых предоставляется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государственная услуга, к месту ожидания, приема заявлений,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размещению и оформлению визуальной, текстовой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и мультимедийной информации о порядке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предоставления такой услуги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31. Центральный вход в здание, в котором расположен Центр занятости, оборудован информационной табличкой (вывеской), содержащей информации о наименовании Центра занятости, месте его нахождения и графике работы.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Вход в здание, в котором расположен Центр занятости,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инвалидных колясок.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расположения Центра занятости на втором этаже и выше здание оснащается лифтом, эскалатором или иными автоматическими устройствами, обеспечивающими беспрепятственное перемещение инвалидов.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Перед зданием имеются парковочные места, предназначенные для размещения транспортных средств заявителей, в том числе для размещения специальных транспортных средств инвалидов. Количество парковочных мест определяется исходя из фактической нагрузки и возможностей для их размещения перед зданием, но не может составлять менее трех парковочных мест.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Вход в здание осуществляется свободно.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Помещения, в которых осуществляется предоставление государственной услуги, должны быть оборудованы: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противопожарной системой и средствами пожаротушения;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системой оповещения о возникновении чрезвычайной ситуации.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Специалист Центра занятости осуществляет прием заявителей в кабинете, предназначенном для работы специалиста Центра занятости (далее - кабинет приема).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Кабинет приема должен быть оборудован информационной табличкой (вывеской) с указанием: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номера кабинета;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фамилии, имени, отчества (последнее при наличии) специалиста Центра занятости.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Кабинет приема должен соответствовать Санитарно-эпидемиологическим правилам и нормативам "Гигиенические требования к персональным электронно-вычислительным машинам и организации работы. </w:t>
      </w:r>
      <w:hyperlink r:id="rId20" w:history="1">
        <w:r>
          <w:rPr>
            <w:rFonts w:ascii="Calibri" w:hAnsi="Calibri" w:cs="Calibri"/>
            <w:color w:val="0000FF"/>
          </w:rPr>
          <w:t>СанПиН</w:t>
        </w:r>
      </w:hyperlink>
      <w:r>
        <w:rPr>
          <w:rFonts w:ascii="Calibri" w:hAnsi="Calibri" w:cs="Calibri"/>
        </w:rPr>
        <w:t xml:space="preserve"> 2.2.2/2.4.1340-03".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31.1.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условия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сопровождение инвалидов, имеющих стойкие расстройства функции зрения и самостоятельного передвижения;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 с учетом ограничений их жизнедеятельности;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допуск сурдопереводчика и тифлосурдопереводчика;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допуск собаки-проводника на объекты (здания, помещения), в которых предоставляется государственная услуга;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оказание инвалидам помощи в преодолении барьеров, мешающих получению ими государственной услуги наравне с другими лицами.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услуги, либо когда это возможно, ее предоставление по месту жительства инвалида или в дистанционном режиме.</w:t>
      </w:r>
    </w:p>
    <w:p w:rsidR="008F6D07" w:rsidRDefault="008F6D07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31.1 введен </w:t>
      </w:r>
      <w:hyperlink r:id="rId21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Департамента ЗТ и СЗН НАО от 24.06.2016 N 66)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32. Места ожидания для заявителей, места для заполнения заявлений должны соответствовать комфортным условиям для заявителей.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Места ожидания для заявителей в очереди на предоставление или получение документов должны быть оборудованы стульями (кресельными секциями, скамьями, банкетками). Количество мест ожидания определяется исходя из фактической нагрузки и возможностей для их размещения в здании, но не может составлять менее трех мест.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Места для заполнения заявлений о предоставлении государственной услуги оборудуются столами и шариковыми ручками, количество мест для заполнения заявлений определяется исходя из фактической нагрузки и возможностей для их размещения в здании, но не может составлять менее трех мест.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33. 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34. На информационных стендах размещается следующая информация: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извлечения из нормативных правовых актов, регулирующих порядок предоставления государственной услуги;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текст Административного регламента предоставления государственной услуги;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перечень документов, представление которых необходимо для получения государственной услуги и требования, предъявляемые к этим документам;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образцы оформления документов, представление которых необходимо для получения государственной услуги;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место нахождения, график работы, номера телефонов, адрес официального сайта Центра занятости в сети "Интернет", адреса электронной почты Центр занятости;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условия и порядок получения информации о предоставлении государственной услуги от Центра занятости;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номера кабинетов, фамилии, имени отчества (последнее при наличии) и должности специалистов Учреждения, осуществляющих предоставление государственной услуги, и график приема ими заявителей;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8) информация о предоставлении государственной услуги в целом и выполнения отдельных административных процедур, предусмотренных Административным регламентом;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9) порядок обжалования действий (бездействия) специалистов Учреждения, участвующих в предоставлении государственной услуги, а также принятых ими решений о ходе предоставления государственной услуги.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Показатели доступности и качества государственной услуги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35. Основными показателями доступности и качества государственной услуги являются: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открытость и полнота информации для заявителей о порядке и сроках предоставления государственной услуги;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соблюдение стандарта предоставления государственной услуги;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доля обоснованных жалоб заявителей на действия (бездействие) и решения, осуществляемые (принимаемые) в ходе предоставления государственной услуги, - не более 5 процентов от общего количества жалоб заявителей на действия (бездействие) и решения, осуществляемые (принимаемые) в ходе предоставления государственной услуги;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доступность обращения за предоставлением государственной услуги, в том числе для лиц с ограниченными возможностями здоровья;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предоставление возможности получения информации о ходе предоставления государственной услуги, в том числе с использованием Регионального портала;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количество взаимодействий заявителя с должностными лицами при предоставлении государственной услуги и их продолжительность определены Административным регламентом.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Иные требования, в том числе учитывающие особенности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предоставления государственной услуги в многофункциональных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центрах предоставления государственных и муниципальных услуг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и особенности предоставления государственной услуги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в электронной форме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36. Предоставление государственной услуги в многофункциональном центре предоставления государственных и муниципальных услуг осуществляется в соответствии с соглашением о взаимодействии.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1"/>
      </w:pPr>
      <w:bookmarkStart w:id="3" w:name="P281"/>
      <w:bookmarkEnd w:id="3"/>
      <w:r>
        <w:rPr>
          <w:rFonts w:ascii="Calibri" w:hAnsi="Calibri" w:cs="Calibri"/>
        </w:rPr>
        <w:t>Раздел III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Состав, последовательность и сроки выполнения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административных процедур (действий), требования к порядку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их выполнения, в том числе особенности выполнения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административных процедур (действий) в электронной форме,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а также особенности выполнения административных процедур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в многофункциональных центрах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Состав административных процедур в рамках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предоставления государственной услуги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37. При оказании государственной услуги осуществляются следующие административные процедуры: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прием заявления и документов, регистрация заявления;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2) рассмотрение заявления и документов, выдача заявителю заключения о предоставлении государственной услуги, содержащего рекомендации.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38. Структура и взаимосвязь административных процедур, выполняемых при предоставлении государственной услуги, приведены на </w:t>
      </w:r>
      <w:hyperlink w:anchor="P1026" w:history="1">
        <w:r>
          <w:rPr>
            <w:rFonts w:ascii="Calibri" w:hAnsi="Calibri" w:cs="Calibri"/>
            <w:color w:val="0000FF"/>
          </w:rPr>
          <w:t>блок-схеме</w:t>
        </w:r>
      </w:hyperlink>
      <w:r>
        <w:rPr>
          <w:rFonts w:ascii="Calibri" w:hAnsi="Calibri" w:cs="Calibri"/>
        </w:rPr>
        <w:t xml:space="preserve"> (Приложение 9 к Административному регламенту).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39. Основанием для начала исполнения административной процедуры приема заявления и документов, регистрации заявления является представление заявителем в Центр занятости заявления лично, через многофункциональные центры, почтовой связью, с использованием средств факсимильной связи или в электронной форме, в том числе с использованием Регионального портала.</w:t>
      </w:r>
    </w:p>
    <w:p w:rsidR="008F6D07" w:rsidRDefault="008F6D07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39 в ред. </w:t>
      </w:r>
      <w:hyperlink r:id="rId22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40. Специалист Центра занятости, ответственный за прием документов, принимает заявление и документы, регистрирует заявление в день его поступления в Центр занятости.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41. Результатом исполнения административной процедуры является прием заявления и документов, регистрация заявления.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42. Способом фиксации исполнения административной процедуры приема заявления и документов, регистрации заявления является проставление регистрационного штампа на заявлении.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43. В случае если заявитель обращается в МФЦ и представляет пакет документов, указанных в </w:t>
      </w:r>
      <w:hyperlink w:anchor="P156" w:history="1">
        <w:r>
          <w:rPr>
            <w:rFonts w:ascii="Calibri" w:hAnsi="Calibri" w:cs="Calibri"/>
            <w:color w:val="0000FF"/>
          </w:rPr>
          <w:t>пунктах 19</w:t>
        </w:r>
      </w:hyperlink>
      <w:r>
        <w:rPr>
          <w:rFonts w:ascii="Calibri" w:hAnsi="Calibri" w:cs="Calibri"/>
        </w:rPr>
        <w:t xml:space="preserve">, </w:t>
      </w:r>
      <w:hyperlink w:anchor="P157" w:history="1">
        <w:r>
          <w:rPr>
            <w:rFonts w:ascii="Calibri" w:hAnsi="Calibri" w:cs="Calibri"/>
            <w:color w:val="0000FF"/>
          </w:rPr>
          <w:t>20</w:t>
        </w:r>
      </w:hyperlink>
      <w:r>
        <w:rPr>
          <w:rFonts w:ascii="Calibri" w:hAnsi="Calibri" w:cs="Calibri"/>
        </w:rPr>
        <w:t xml:space="preserve"> настоящего Административного регламента, специалист МФЦ, ответственный за прием документов: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устанавливает личность заявителя (проверяет документ, удостоверяющий его личность);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принимает документы, проверяет правильность написания заявления и соответствие сведений, указанных в заявлении, данным документа, удостоверяющего личность;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3) проверяет наличие всех необходимых документов, указанных в </w:t>
      </w:r>
      <w:hyperlink w:anchor="P156" w:history="1">
        <w:r>
          <w:rPr>
            <w:rFonts w:ascii="Calibri" w:hAnsi="Calibri" w:cs="Calibri"/>
            <w:color w:val="0000FF"/>
          </w:rPr>
          <w:t>пунктах 19</w:t>
        </w:r>
      </w:hyperlink>
      <w:r>
        <w:rPr>
          <w:rFonts w:ascii="Calibri" w:hAnsi="Calibri" w:cs="Calibri"/>
        </w:rPr>
        <w:t xml:space="preserve">, </w:t>
      </w:r>
      <w:hyperlink w:anchor="P157" w:history="1">
        <w:r>
          <w:rPr>
            <w:rFonts w:ascii="Calibri" w:hAnsi="Calibri" w:cs="Calibri"/>
            <w:color w:val="0000FF"/>
          </w:rPr>
          <w:t>20</w:t>
        </w:r>
      </w:hyperlink>
      <w:r>
        <w:rPr>
          <w:rFonts w:ascii="Calibri" w:hAnsi="Calibri" w:cs="Calibri"/>
        </w:rPr>
        <w:t xml:space="preserve"> настоящего Административного регламента.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44. При установлении фактов отсутствия необходимых документов, указанных в </w:t>
      </w:r>
      <w:hyperlink w:anchor="P156" w:history="1">
        <w:r>
          <w:rPr>
            <w:rFonts w:ascii="Calibri" w:hAnsi="Calibri" w:cs="Calibri"/>
            <w:color w:val="0000FF"/>
          </w:rPr>
          <w:t>пунктах 19</w:t>
        </w:r>
      </w:hyperlink>
      <w:r>
        <w:rPr>
          <w:rFonts w:ascii="Calibri" w:hAnsi="Calibri" w:cs="Calibri"/>
        </w:rPr>
        <w:t xml:space="preserve">, </w:t>
      </w:r>
      <w:hyperlink w:anchor="P157" w:history="1">
        <w:r>
          <w:rPr>
            <w:rFonts w:ascii="Calibri" w:hAnsi="Calibri" w:cs="Calibri"/>
            <w:color w:val="0000FF"/>
          </w:rPr>
          <w:t>20</w:t>
        </w:r>
      </w:hyperlink>
      <w:r>
        <w:rPr>
          <w:rFonts w:ascii="Calibri" w:hAnsi="Calibri" w:cs="Calibri"/>
        </w:rPr>
        <w:t xml:space="preserve"> настоящего Административного регламента, специалист МФЦ уведомляет заявителя о наличии препятствий для оказания государственной услуги, объясняет заявителю о выявленных недостатков в представленных документах.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45. Специалист МФЦ в соответствии с соглашением о взаимодействии, заключенным между Департаментом, Центром занятости и МФЦ, передает информацию о заявлении и документах в Центр занятости.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Специалист Центра занятости посредством телефонной связи назначает время посещения заявителем Центра занятости.</w:t>
      </w:r>
    </w:p>
    <w:p w:rsidR="008F6D07" w:rsidRDefault="008F6D07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45 в ред. </w:t>
      </w:r>
      <w:hyperlink r:id="rId23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46. Для подачи заявления о предоставлении государственной услуги в электронной форме заявитель осуществляет вход на Региональный портал под своей учетной записью.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47. Заявитель открывают форму заявления по услуге "Прием заявлений об организации профессиональной ориентации граждан в целях выбора сферы деятельности (профессии), трудоустройства и (или) профессионального обучения, а также выдача рекомендаций, содержащих перечень оптимальных профессий (специальностей), составленный с учетом возможностей и </w:t>
      </w:r>
      <w:r>
        <w:rPr>
          <w:rFonts w:ascii="Calibri" w:hAnsi="Calibri" w:cs="Calibri"/>
        </w:rPr>
        <w:lastRenderedPageBreak/>
        <w:t>потребностей гражданина и положения на рынке труда Ненецкого автономного округа, и предложений по реализации указанных рекомендаций".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48. Заявитель заполняет заявление, прикладывает необходимые документы в электронном виде.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49. Заявитель отправляет заявление в Центр занятости.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50. Основанием для начала исполнения административной процедуры рассмотрения заявления и документов, выдачи результата услуги заявителю является прием заявления и документов, регистрация заявления.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Директор Центра занятости направляет заявление и представленные документы с резолюцией ответственному специалисту Центра занятости. Специалист Центра занятости, ответственный за предоставление услуги, принимает решение о предоставлении государственной услуги.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Государственная услуга может предоставляться получателю государственной услуги по индивидуальной форме и (или) группе получателей государственной услуги - по групповой форме.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Государственная услуга может быть предоставлена по месту размещения группы граждан или в специальных помещениях, предназначенных для проведения массовых мероприятий (залах, аудиториях и т.д.) как профконсультантом, в том числе с использованием мобильного центра занятости, так и с привлечением других специалистов.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51. Специалист Центра занятости анализирует сведения о заявителе, внесенные в регистр получателей государственных услуг в сфере занятости населения на основании документов, предъявленных заявителем.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Результатом административной процедуры является принятие решения о предоставлении государственной услуги.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наличии оснований, специалист Центра занятости отказывает заявителю в устной форме в предоставлении государственной услуги и разъясняет причины отказа в предоставлении государственной услуги и порядок обжалования отказа в предоставлении государственной услуги.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Срок выполнения административной процедуры не должен превышать 5 минут с момента обращения заявителя.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52. Информирование безработного гражданина о порядке предоставления государственной услуги, формах и графике ее предоставления, направлениях социальной адаптации.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Основанием для начала административной процедуры является решение о предоставлении государственной услуги заявителю.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53. Специалист Центра занятости устно информирует заявителя о порядке предоставления государственной услуги, о возможных формах предоставления государственной услуги, графике ее предоставления, направлениях социальной адаптации.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Результатом административной процедуры является осведомленность заявителя о возможных формах предоставления государственной услуги (групповой или индивидуальной), графике ее предоставления и направлений социальной адаптации.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Срок выполнения административной процедуры не должен превышать 5 минут.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54. Предложение безработному гражданину пройти тестирование (анкетирование) по методикам, используемым при социальной адаптации безработных граждан, выбрать способ </w:t>
      </w:r>
      <w:r>
        <w:rPr>
          <w:rFonts w:ascii="Calibri" w:hAnsi="Calibri" w:cs="Calibri"/>
        </w:rPr>
        <w:lastRenderedPageBreak/>
        <w:t>тестирования (с использованием соответствующего программного обеспечения или в письменной форме (путем заполнения бланков тестов, анкет)) и форму предоставления государственной услуги (групповая или индивидуальная). Основанием для начала административной процедуры является осведомленность заявителя о возможных формах предоставления государственной услуги (индивидуальной или групповой), графике ее предоставления и направлений социальной адаптации.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Результатом административной процедуры является выбор заявителем методики тестирования (анкетирования), используемой при социальной адаптации безработных граждан и способа тестирования (с использованием соответствующего программного обеспечения или в письменной форме (путем заполнения бланков тестов, анкет) и формы предоставления государственной услуги.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Срок выполнения административной процедуры не должен превышать 5 минут.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55. Проведение тестирования (анкетирования) по методикам с учетом выбора безработным гражданином формы его проведения. Основанием для начала административной процедуры является выбор заявителем методики тестирования (анкетирования), используемой при социальной адаптации безработных граждан и способа тестирования (с использованием соответствующего программного обеспечения или в письменной форме (путем заполнения бланков тестов, анкет).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Специалист Центра занятости проводит тестирование (анкетирование) с учетом выбора безработным гражданином формы его проведения.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Результатом административной процедуры являются материалы тестирования (анкетирования) безработного гражданина.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Срок выполнения административной процедуры не должен превышать 25 минут.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56. Обработка материалов тестирования (анкетирования) безработного гражданина, анализ результатов тестирования (анкетирования) и формирование тематики и планов проведения занятий по социальной адаптации. Основанием для начала административной процедуры являются материалы тестирования (анкетирования) заявителя.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Специалист Центра занятости проводит обработку материалов тестирования (анкетирования) заявителя, анализирует результаты тестирования (анкетирования) и формирует тематику и план проведения занятий по социальной адаптации.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Результатом административной процедуры являются результаты тестирования (анкетирования) заявителя, сформированная тематика и план проведения занятий.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Срок выполнения административной процедуры не должен превышать 20 минут.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57. Обсуждение с безработным гражданином результатов тестирования (анкетирования) и выявление основных причин, по которым гражданин испытывает трудности в поиске подходящей работы и трудоустройстве. Основанием для начала административной процедуры являются результаты тестирования (анкетирования) заявителя.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Специалист Центра занятости обсуждает с заявителем результат тестирования (анкетирования) и выявляет основные причины, по которым гражданин испытывает трудности в поиске подходящей работы и трудоустройстве.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Результатом административной процедуры являются выявленные основные причины, по которым заявитель испытывает трудности в поиске подходящей работы и трудоустройстве.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Срок выполнения административной процедуры не должен превышать 10 минут.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58. Согласование с безработным гражданином направлений социальной адаптации, включая план проведения занятий с учетом выявленных проблем, индивидуальных особенностей и ограничений жизнедеятельности безработного гражданина и выбранной им формы предоставления государственной услуги. Основанием для начала административной процедуры являются выявленные основные причины, по которым заявитель испытывает трудности в поиске подходящей работы и трудоустройстве и сформированная тематика и план проведения занятий (</w:t>
      </w:r>
      <w:hyperlink w:anchor="P798" w:history="1">
        <w:r>
          <w:rPr>
            <w:rFonts w:ascii="Calibri" w:hAnsi="Calibri" w:cs="Calibri"/>
            <w:color w:val="0000FF"/>
          </w:rPr>
          <w:t>Приложения 5</w:t>
        </w:r>
      </w:hyperlink>
      <w:r>
        <w:rPr>
          <w:rFonts w:ascii="Calibri" w:hAnsi="Calibri" w:cs="Calibri"/>
        </w:rPr>
        <w:t xml:space="preserve">, </w:t>
      </w:r>
      <w:hyperlink w:anchor="P860" w:history="1">
        <w:r>
          <w:rPr>
            <w:rFonts w:ascii="Calibri" w:hAnsi="Calibri" w:cs="Calibri"/>
            <w:color w:val="0000FF"/>
          </w:rPr>
          <w:t>6</w:t>
        </w:r>
      </w:hyperlink>
      <w:r>
        <w:rPr>
          <w:rFonts w:ascii="Calibri" w:hAnsi="Calibri" w:cs="Calibri"/>
        </w:rPr>
        <w:t xml:space="preserve"> к настоящему регламенту).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Специалист Центра занятости согласовывает с заявителем направления социальной адаптации, включая план проведения занятий с учетом выявленных проблем, индивидуальных особенностей и ограничений жизнедеятельности безработного гражданина и выбранной им формы предоставления государственной услуги.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Результатом административной процедуры является устное согласие заявителя с предлагаемыми направлениями социальной адаптации и планом проведения занятий.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Срок выполнения административной процедуры не должен превышать 5 минут.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59. Обучение безработного гражданина методам и способам поиска работы, технологии поиска работы, обсуждение оптимальных действий при поиске подходящей работы и трудоустройстве. Основанием для начала административной процедуры является устное согласие заявителя с предлагаемыми направлениями социальной адаптации и планом проведения занятий.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Специалист Центра занятости знакомит заявителя с методами, способами, технологиями поиска работы: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 использованием регистра получателей государственных услуг в сфере занятости населения (банки вакансий и работодателей);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 использованием средств массовой информации;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 использованием Интернет-ресурсов;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путем прямого обращения к работодателям;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путем обращения в организации по содействию в трудоустройстве населения;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путем обращения к знакомым;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путем размещения или рассылки резюме;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 использованием других возможных способов.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Специалист Центра занятости выясняет у заявителя, какими из возможных методов и способов поиска работы он пользуются и каковы результаты его действий.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Специалист Центра занятости обсуждает с заявителем оптимальные действия при поиске подходящей работы и трудоустройстве.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Специалист Центра занятости выдает заявителю задание по определению новых возможных направлений поиска работы (по смежным профессиям (должностям), видам деятельности), по подготовке перечня профессиональных и личностных качеств, которые соответствуют требованиям работодателей на рынке труда, способствуют или препятствуют трудоустройству.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Результатом административной процедуры является определение заявителем новых возможных направлений поиска работы (по смежным профессиям (должностям), видам деятельности) и подготовка перечня профессиональных и личностных качеств, которые соответствуют требованиям работодателей на рынке труда, способствуют или препятствуют трудоустройству.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Срок выполнения административной процедуры не должен превышать 40 минут.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60. Обучение безработного гражданина технологии составления индивидуального плана самостоятельного поиска работы с указанием мероприятий по поиску работы, их целей и результатов. Основанием для начала административной процедуры является наличие в тематике и плане проведения занятий обучения безработного гражданина технологии составления индивидуального плана самостоятельного поиска работы с указанием мероприятий по поиску работы, их целей и результатов.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Специалист Центра занятости знакомит заявителя с технологией составления индивидуального плана самостоятельного поиска работы.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Специалист Центра занятости предлагает сформировать заявителю индивидуальный </w:t>
      </w:r>
      <w:hyperlink w:anchor="P708" w:history="1">
        <w:r>
          <w:rPr>
            <w:rFonts w:ascii="Calibri" w:hAnsi="Calibri" w:cs="Calibri"/>
            <w:color w:val="0000FF"/>
          </w:rPr>
          <w:t>план</w:t>
        </w:r>
      </w:hyperlink>
      <w:r>
        <w:rPr>
          <w:rFonts w:ascii="Calibri" w:hAnsi="Calibri" w:cs="Calibri"/>
        </w:rPr>
        <w:t xml:space="preserve"> самостоятельного поиска работы (Приложение 3 к настоящему регламенту).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Результатом административной процедуры является составление заявителем индивидуального плана самостоятельного поиска работы.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Срок выполнения административной процедуры не должен превышать 40 минут.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61. Обсуждение индивидуальных планов самостоятельного поиска работы, выработка рекомендаций по их совершенствованию, а также по самостоятельному поиску подходящей работы. Основанием для начала административной процедуры является составленный заявителем план самостоятельного поиска работы.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Специалист Центра занятости обсуждает с заявителем индивидуальный план самостоятельного поиска подходящей работы и дает рекомендации по его совершенствованию, а также по активизации действий по самостоятельному поиску подходящей работы.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Результатом административной процедуры является откорректированный план самостоятельного поиска работы заявителя в соответствии с рекомендациями специалиста центра занятости.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Срок выполнения административной процедуры не должен превышать 20 минут.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62. Обучение безработного гражданина технологии составления резюме, составление резюме, обсуждение резюме и направление его работодателю (с согласия безработного гражданина). Основанием для начала административной процедуры является наличие вопросов по обучению безработного гражданина технологии составления резюме в тематике и плане проведения занятий.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Специалист Центра занятости информирует заявителя о структуре резюме, порядке его составления и приемах коррекции профессиональных и личностных качеств с учетом требований работодателей к кандидатурам работников, содействует формированию у безработного гражданина навыков составления резюме.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Специалист Центра занятости предлагает заявителю составить резюме.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Специалист Центра занятости предлагает обсудить составленное заявителем резюме.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В случае согласия заявитель и специалист центра занятости обсуждают составленное резюме и, при необходимости, вносят в них изменения и дополнения, связанные с представлением информации о заявителе как претенденте на замещение свободного рабочего места (вакантной должности), обладающего профессионально-личностными качествами, соответствующим требованиям работодателя к кандидатуре работника.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Специалист Центра занятости предлагает ознакомиться с банком вакансий и работодателей, подобрать вариант подходящей работы, провести собеседование с работодателем (по телефону) и направить ему свое резюме.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Результатом административной процедуры является направление заявителем своего резюме потенциальному работодателю.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Срок выполнения административной процедуры не должен превышать 40 минут.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63. Обучение безработного гражданина методике проведения переговоров с работодателем по вопросам трудоустройства посредством телефонной или видеосвязи с использованием сети Интернет, а также при личном обращении. Основанием для начала административной процедуры является наличие вопросов по обучению методикам проведения переговоров с работодателем по вопросам трудоустройства посредством телефонной или видеосвязи с использованием сети Интернет, а также при личном обращении гражданина в тематике и плане проведения занятий.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Специалист Центра занятости знакомит заявителей с методиками, техниками и способами поиска работы посредством телефонной или видеосвязи с использованием сети Интернет, а также при личном обращении гражданина.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Специалист Центра занятости предлагает заявителю закрепить практику проведения собеседования с работодателем посредством телефонной или видеосвязи с использованием сети Интернет, а также при личном обращении.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Результатом административной процедуры является самостоятельное прохождение заявителем собеседования с работодателем посредством телефонной связи, видеосвязи с использованием сети Интернет или при личном обращении к работодателю.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Срок выполнения административной процедуры не должен превышать 40 минут.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64. Проведение тренинга (видеотренинга с согласия безработного гражданина) по собеседованию с работодателем и обсуждение его результатов. Основанием для начала административной процедуры является наличие тренинга (видеотренинга с согласия заявителя) по собеседованию с работодателем в тематике и плане проведения занятий.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Специалист Центра занятости проводит с заявителем тренинг (видеотренинг) по собеседованию с работодателем и предлагает его обсудить.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согласия заявитель и специалист Центра занятости обсуждают результаты проведения тренинга (видеотренинга).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Результатом административной процедуры является получение заявителем навыков прохождения собеседования с работодателем.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Срок выполнения административной процедуры не должен превышать 40 минут.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65. Организация проведения собеседования с работодателем посредством телефонной или видеосвязи с использованием сети Интернет, а также при личном обращении в случае участия в занятии по социальной адаптации работодателя и обсуждение результатов собеседования. </w:t>
      </w:r>
      <w:r>
        <w:rPr>
          <w:rFonts w:ascii="Calibri" w:hAnsi="Calibri" w:cs="Calibri"/>
        </w:rPr>
        <w:lastRenderedPageBreak/>
        <w:t>Основанием для начала административной процедуры является наличие в тематике и плане проведения занятия с участием работодателя.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Заявитель проходит собеседование с работодателем, принимающим участие в занятии по социальной адаптации, посредством телефонной или видеосвязи с использованием сети Интернет или при личном обращении.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Результатом административной процедуры является получение заявителем навыков прохождения собеседования с работодателем.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Срок выполнения административной процедуры не должен превышать 40 минут.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66. Подготовка рекомендаций по совершенствованию навыков делового общения и проведения собеседований с работодателем. Основанием для начала административной процедуры является результат собеседования с работодателем.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Специалист Центра занятости оценивает результаты собеседования заявителя с работодателем и в ходе беседы дает рекомендации по совершенствованию навыков делового общения и проведения собеседований с работодателем.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Результатом административной процедуры являются устные рекомендации заявителю по совершенствованию навыков делового общения и прохождению собеседований с работодателем.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Срок выполнения административной процедуры не должен превышать 20 минут.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67. Обсуждение вопросов формирования делового имиджа, обучение методам самопрезентации. Основанием для начала административной процедуры является наличие в тематике и в плане проведения занятий вопросов формирования делового имиджа, и обучение методам самопрезентации.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Специалист Центра занятости в ходе занятия обсуждает с безработным гражданином вопросы, направленные на формирование делового имиджа и отрабатывает с ним методы самопрезентации.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Результатом административной процедуры является получение безработным гражданином навыков самопрезентации и формирования делового имиджа.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Срок выполнения административной процедуры не должен превышать 25 минут.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68. Подготовка рекомендаций по совершенствованию безработным гражданином навыков самопрезентации. Основанием для начала административной процедуры является получение заявителем навыков самопрезентации.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Специалист Центра занятости в ходе занятия обсуждает с заявителем приобретенные навыки самопрезентации и дает рекомендации по их совершенствованию.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Результатом административной процедуры является получение заявителем устных рекомендаций по совершенствованию навыков самопрезентации.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Срок выполнения административной процедуры не должен превышать 15 минут.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69. Обсуждение вопросов, связанных с подготовкой к выходу на новую работу, адаптацией в коллективе, закреплением на новом рабочем месте и планированием карьеры, выполнением профессиональных обязанностей. Основанием для начала административной процедуры является наличие в тематике и плане проведения занятий вопросов, связанных с подготовкой к выходу на новую работу, адаптацией в коллективе, закреплением на новом рабочем месте и планированием карьеры, выполнением профессиональных обязанностей.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Специалист Центра занятости обсуждает с заявителем вопросы, связанные с подготовкой к выходу на новую работу, адаптацией в коллективе, закреплением на новом рабочем месте и планированием карьеры, выполнением профессиональных обязанностей.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Результатом административной процедуры является получение заявителем сведений об алгоритме подготовки к выходу на новую работу, приемах и методах адаптации в коллективе, закрепления на новом рабочем месте, процедурах, связанных с выполнением профессиональных обязанностей и приемах планирования карьеры.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Срок выполнения административной процедуры не должен превышать 15 минут.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70. Оценка степени усвоения информации и приобретения навыков в конце каждого занятия по социальной адаптации. Основанием для начала административной процедуры является окончание занятия в соответствии с тематикой и планом проведения занятий.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Специалист Центра занятости в конце каждого занятия, предусмотренного тематикой и планом проведения занятий, предлагает заявителю заполнить </w:t>
      </w:r>
      <w:hyperlink w:anchor="P942" w:history="1">
        <w:r>
          <w:rPr>
            <w:rFonts w:ascii="Calibri" w:hAnsi="Calibri" w:cs="Calibri"/>
            <w:color w:val="0000FF"/>
          </w:rPr>
          <w:t>лист</w:t>
        </w:r>
      </w:hyperlink>
      <w:r>
        <w:rPr>
          <w:rFonts w:ascii="Calibri" w:hAnsi="Calibri" w:cs="Calibri"/>
        </w:rPr>
        <w:t xml:space="preserve"> оценки степени усвоения информации и приобретения навыков (Приложение 7 настоящего регламента).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Результатом административной процедуры является оценка степени усвоения информации и приобретения навыков безработным гражданином, предусмотренных тематикой и планом проведения занятий.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Срок выполнения административной процедуры не должен превышать 5 минут.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71. Проведение тестирования (анкетирования) безработного гражданина по окончании занятий по социальной адаптации, обработка результатов тестирования (анкетирования). Основанием для начала административной процедуры является окончание занятий по социальной адаптации.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Специалист Центра занятости проводит тестирование (анкетирование) заявителей.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Специалист Центра занятости проводит обработку материалов тестирования (анкетирования) заявителей.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Результатом административной процедуры являются обработанные результаты тестирования (анкетирования) заявителя.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Срок выполнения административной процедуры не должен превышать 30 минут.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72. Обсуждение с безработным гражданином вопросов, которые носят индивидуальный (личный) характер, в том числе в индивидуальном порядке. Основанием для начала административной процедуры является наличие у заявителя вопросов, которые носят индивидуальный (личный) характер.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Специалист Центра занятости выясняет наличие у заявителей вопросов, которые носят индивидуальный (личный) характер, и предлагает обсудить их в индивидуальном порядке.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согласия безработный гражданин и специалист Центра занятости обсуждают вопросы, которые носят индивидуальный (личный) характер.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Результатом административной процедуры является получение заявителем рекомендаций по обсуждаемым вопросам.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Срок выполнения административной процедуры не должен превышать 15 минут.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73. Подготовка рекомендаций безработному гражданину по поиску работы, составлению резюме, проведению деловой беседы с работодателем, самопрезентации, формированию активной жизненной позиции в виде заключения о предоставлении государственной услуги. Основанием для начала административной процедуры является заполненный заявителями лист оценки степени усвоения информации и приобретения навыков и результаты итогового тестирования.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Специалист Центра занятости анализирует заполненный заявителями лист оценки степени усвоения информации и приобретения навыков и результаты итогового тестирования безработного гражданина.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Специалист Центра занятости, в зависимости от результатов анализа заполненного заявителем листа оценки степени усвоения информации и приобретения навыков и результатов итогового тестирования заявителя, готовит рекомендации заявителю по поиску работы, составлению резюме, проведению деловой беседы с работодателем, самопрезентации, формированию активной жизненной позиции в виде заключения о предоставлении государственной услуги.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Результатом административной процедуры являются рекомендации заявителю по поиску работы, составлению резюме, проведению деловой беседы с работодателем, самопрезентации, формированию активной жизненной позиции в виде заключения о предоставлении государственной услуги.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Срок выполнения административной процедуры не должен превышать 10 минут.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74. Выдача заключения о предоставлении государственной услуги безработному гражданину, приобщение к личному делу получателя государственных услуг второго экземпляра заключения о предоставлении государственной услуги. Основанием для начала административной процедуры являются подготовленные специалистом Центра занятости рекомендации заявителем по поиску работы, составлению резюме, проведению деловой беседы с работодателем, самопрезентации, формированию активной жизненной позиции в виде заключения о предоставлении государственной услуги.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Специалист Центра занятости знакомит заявителя с рекомендациями по поиску работы, составлению резюме, проведению деловой беседы с работодателем, самопрезентации, формированию активной жизненной позиции, подготовленными в виде заключения о предоставлении государственной услуги.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Специалист Центра занятости выдает </w:t>
      </w:r>
      <w:hyperlink w:anchor="P752" w:history="1">
        <w:r>
          <w:rPr>
            <w:rFonts w:ascii="Calibri" w:hAnsi="Calibri" w:cs="Calibri"/>
            <w:color w:val="0000FF"/>
          </w:rPr>
          <w:t>заключение</w:t>
        </w:r>
      </w:hyperlink>
      <w:r>
        <w:rPr>
          <w:rFonts w:ascii="Calibri" w:hAnsi="Calibri" w:cs="Calibri"/>
        </w:rPr>
        <w:t xml:space="preserve"> о предоставлении государственной услуги безработному гражданину (Приложение 4 к настоящему регламенту).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Заявитель заполняет </w:t>
      </w:r>
      <w:hyperlink w:anchor="P994" w:history="1">
        <w:r>
          <w:rPr>
            <w:rFonts w:ascii="Calibri" w:hAnsi="Calibri" w:cs="Calibri"/>
            <w:color w:val="0000FF"/>
          </w:rPr>
          <w:t>оценку</w:t>
        </w:r>
      </w:hyperlink>
      <w:r>
        <w:rPr>
          <w:rFonts w:ascii="Calibri" w:hAnsi="Calibri" w:cs="Calibri"/>
        </w:rPr>
        <w:t xml:space="preserve"> удовлетворенности получателя государственной услуги по социальной адаптации безработных граждан на рынке труда (Приложение 8 к настоящему регламенту).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Специалист Центра занятости приобщает к личному делу заявителя второй экземпляр заключения о предоставлении государственной услуги.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Результатом административной процедуры является получение заявителем заключения о предоставлении государственной услуги.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Срок выполнения административной процедуры не должен превышать 5 минут.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75. Внесение результатов выполнения административных процедур (действий) в регистр получателей государственных услуг в сфере занятости населения. Основанием для начала </w:t>
      </w:r>
      <w:r>
        <w:rPr>
          <w:rFonts w:ascii="Calibri" w:hAnsi="Calibri" w:cs="Calibri"/>
        </w:rPr>
        <w:lastRenderedPageBreak/>
        <w:t>административной процедуры является выдача заключения о предоставлении государственной услуги заявителю.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Специалист Центра занятости фиксирует результат предоставления государственной услуги в программно-техническом комплексе, содержащем регистр получателей государственных услуг в сфере занятости населения.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Результатом административной процедуры является внесение результата предоставления государственной услуги в регистр получателей государственных услуг в сфере занятости населения.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Срок выполнения административной процедуры не должен превышать 5 минут.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Максимальный срок выполнения административных процедур при индивидуальной форме предоставления государственной услуги составляет 8 часов.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Исправление технических ошибок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76. В случае выявления заявителем в полученных документах опечаток и (или) ошибок заявитель представляет в Центр занятости заявление об исправлении таких опечаток и (или) ошибок.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77. Ответственный исполнитель в срок, не превышающий 3 рабочих дней со дня поступления соответствующего заявления, проводит проверку указанных в заявлении сведений.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78. В случае выявления допущенных опечаток и (или) ошибок в документах, выданных в результате предоставления государственной услуги, ответственный исполнитель осуществляет их замену в срок, не превышающий 5 рабочих дней со дня поступления соответствующего заявления.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Формирование и направление межведомственных запросов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ind w:firstLine="540"/>
        <w:jc w:val="both"/>
      </w:pPr>
      <w:bookmarkStart w:id="4" w:name="P447"/>
      <w:bookmarkEnd w:id="4"/>
      <w:r>
        <w:rPr>
          <w:rFonts w:ascii="Calibri" w:hAnsi="Calibri" w:cs="Calibri"/>
        </w:rPr>
        <w:t>79. С целью получения государственной услуги не требуется предоставление заявителем документов, выданных иными органами государственной власти.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Раздел IV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Формы контроля за исполнением административного регламента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осуществления текущего контроля за соблюдением и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исполнением ответственными должностными лицами положений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Административного регламента и иных нормативных правовых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актов, устанавливающих требования к предоставлению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услуги, а также принятием ими решений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80. Контроль за соблюдением Административного регламента специалистами Центр занятости осуществляется в форме текущего контроля и в форме контроля за полнотой и качеством предоставления государственной услуги (плановых и внеплановых проверок).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81. Текущий контроль за соблюдением Административного регламента осуществляется руководителем Департамента здравоохранения, труда и социальной защиты населения Ненецкого автономного округа (далее - Департамент) в отношении директора Центра занятости, директором Центра занятости в отношении начальника отдела содействия занятости Центра занятости, начальником отдела содействия занятости Центра занятости - в отношении ответственных исполнителей.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и периодичность осуществления плановых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и внеплановых проверок полноты и качества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lastRenderedPageBreak/>
        <w:t>предоставления государственной услуги,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в том числе порядок и формы контроля за полнотой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и качеством предоставления государственной услуги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82. Контроль за полнотой и качеством предоставления государственной услуги включает в себя проведение плановых и внеплановых проверок, выявление и устранение нарушений прав заявителей при предоставлении государственной услуги.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83. Плановые проверки проводятся по решению руководителя Департамента в отношении специалистов Учреждения 1 раз в полгода.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84. Ежегодный план проверок устанавливается руководителем Департамента.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85. Внеплановые проверки проводятся по решению руководителя Департамента в отношении должностных лиц и специалистов Учреждения, участвующих в предоставлении государственной услуги, при поступлении информации о нарушении полноты и качества предоставления государственной услуги от заявителей, органов государственной власти.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86. Внеплановые проверки полноты и качества предоставления государственной услуги проводятся на основании жалоб (претензий) граждан на решения или действия (бездействие) должностных лиц Департамента, принятые или осуществленные в ходе предоставления государственной услуги.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87. Проверку проводят гражданские служащие Департамента, указанные в распорядительном акте Департамента. В проверках обязательно принимает участие гражданский служащий Департамента, в должностные обязанности которого входит правовое сопровождение полномочий Департамента.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88. Результаты проверки оформляются актом, отражающим обстоятельства, послужившие основанием проверки, объект проверки, сведения о должностных лиц и специалиста Центра занятости, ответственном за предоставление государственной услуги, наличие (отсутствие) в действиях должностных лиц и специалиста Центра занятости, ответственного за предоставление государственной услуги, обстоятельств, свидетельствующих о нарушении Административного регламента, ссылку на документы, отражающие данные обстоятельства, выводы, недостатки и предложения по их устранению.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Ответственность должностных лиц органа исполнительной власти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за решения и действия (бездействие), принимаемые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(осуществляемые) ими в ходе предоставления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89. Начальник отдела содействия занятости Центра занятости несет персональную ответственность за организацию исполнения административных процедур, указанных в </w:t>
      </w:r>
      <w:hyperlink w:anchor="P281" w:history="1">
        <w:r>
          <w:rPr>
            <w:rFonts w:ascii="Calibri" w:hAnsi="Calibri" w:cs="Calibri"/>
            <w:color w:val="0000FF"/>
          </w:rPr>
          <w:t>разделе III</w:t>
        </w:r>
      </w:hyperlink>
      <w:r>
        <w:rPr>
          <w:rFonts w:ascii="Calibri" w:hAnsi="Calibri" w:cs="Calibri"/>
        </w:rPr>
        <w:t xml:space="preserve"> Административного регламента.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Ответственный исполнитель несет персональную ответственность за соблюдение: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сроков и порядка приема заявления и документов, регистрации заявления, рассмотрения заявления и документов;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соответствие результатов рассмотрения документов, представленных заявителем, требованиям законодательства Российской Федерации;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выдачи (направления) заявителю предложения о предоставлении государственной услуги;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4) выдачи (направления) заявителю уведомления об отказе о предоставлении государственной услуги.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Требования к порядку и формам контроля за предоставлением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услуги, в том числе со стороны граждан,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их объединений и организаций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90. Для осуществления контроля за предоставление государственной услуги граждане, их объединения и организации имеют право направлять индивидуальные и коллективные обращения с предложениями, рекомендациями по совершенствованию качества и порядка предоставления государственной услуги, а также заявления и жалобы с сообщением о нарушении специалистом Центра занятости предоставляющим государственную услугу, требований Административного регламента, законов и иных нормативных правовых актов.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Раздел V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Досудебный (внесудебный) порядок обжалования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решений и действий (бездействия) Центра занятости, а также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его должностных лиц, государственных служащих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Информация для заявителя о его праве на досудебное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(внесудебное) обжалование действий (бездействия)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и решений, принятых (осуществляемых)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в ходе предоставления государственной услуги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91. Заявители имеют право на обжалование действий (бездействия) и решений, принятых (осуществляемых) в ходе предоставления государственной услуги, в досудебном (внесудебном) порядке. Досудебное (внесудебное) обжалование решений и действий (бездействия) Центра занятости, должностных лиц и специалистов Учреждения при предоставлении государственной услуги.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Основанием для начала процедуры досудебного (внесудебного) обжалования является подача заявителем жалобы в соответствии с </w:t>
      </w:r>
      <w:hyperlink r:id="rId24" w:history="1">
        <w:r>
          <w:rPr>
            <w:rFonts w:ascii="Calibri" w:hAnsi="Calibri" w:cs="Calibri"/>
            <w:color w:val="0000FF"/>
          </w:rPr>
          <w:t>частью 5 статьи 11.2</w:t>
        </w:r>
      </w:hyperlink>
      <w:r>
        <w:rPr>
          <w:rFonts w:ascii="Calibri" w:hAnsi="Calibri" w:cs="Calibri"/>
        </w:rP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Предмет жалобы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92. Предметом досудебного (внесудебного) обжалования являются решение, действие (бездействие) Центра занятости, специалистов и должностных лиц Центра занятости, ответственных за предоставление государственной услуги, в том числе: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нарушение срока регистрации заявления заявителя о предоставлении государственной услуги;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нарушение срока предоставления государственной услуги;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 для предоставления государственной услуги;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 для предоставления государственной услуги;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Ненецкого автономного округа, в том числе настоящим административным регламентом);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отказ должностных лиц Департамента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Органы государственной власти и уполномоченные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на рассмотрение жалобы должностные лица, которым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может быть направлена жалоба заявителя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в досудебном (внесудебном) порядке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ind w:firstLine="540"/>
        <w:jc w:val="both"/>
      </w:pPr>
      <w:bookmarkStart w:id="5" w:name="P522"/>
      <w:bookmarkEnd w:id="5"/>
      <w:r>
        <w:rPr>
          <w:rFonts w:ascii="Calibri" w:hAnsi="Calibri" w:cs="Calibri"/>
        </w:rPr>
        <w:t>93. Заявители могут обратиться в досудебном (внесудебном) порядке с жалобой к: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руководителю Департамента на решения и действия (бездействие):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должностных лиц и специалистов Центра занятости, участвующих в предоставлении государственной услуги;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казенного учреждения Ненецкого автономного округа "Многофункциональный центр предоставления государственных и муниципальных услуг";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губернатору Ненецкого автономного округа на решения и действия (бездействие) руководителя Департамента.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подачи жалобы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ind w:firstLine="540"/>
        <w:jc w:val="both"/>
      </w:pPr>
      <w:bookmarkStart w:id="6" w:name="P530"/>
      <w:bookmarkEnd w:id="6"/>
      <w:r>
        <w:rPr>
          <w:rFonts w:ascii="Calibri" w:hAnsi="Calibri" w:cs="Calibri"/>
        </w:rPr>
        <w:t>94. Жалоба подается в письменной форме на бумажном носителе или в электронной форме.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письменной форме на бумажном носителе жалоба может быть направлена по почте, а также принята лично от заявителя в Департаменте по месту предоставления государственной услуги, в том числе в ходе личного приема.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Время приема жалоб должно совпадать со временем предоставления государственной услуги.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МФЦ осуществляет прием жалоб, касающихся только тех государственных услуг, в отношении которых заключены соглашения о взаимодействии между МФЦ и Департаментом.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подачи жалобы через МФЦ либо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электронном виде жалоба может быть подана заявителем посредством: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официального сайта Департамента в сети "Интернет" (medsoc.adm-nao.ru);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электронной почты Департамента (medsoc@ogvnao.ru);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3) официального сайта Администрации Ненецкого автономного округа (www.adm-nao.ru);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электронной почты Администрации Ненецкого автономного округа (priem@adm-nao.ru);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(do.gosuslugi.ru);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Регионального портала.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95. Прием жалоб, направляемых в Администрацию Ненецкого автономного округа, осуществляется отделом по работе с обращениями граждан во время личных приемов заместителей губернатора Ненецкого автономного округа, а также в рабочее время, установленное для приема обращений: с понедельника по пятницу с 8.30 до 17.30, перерыв с 12.30 до 13.30, по адресу: г. Нарьян-Мар, ул. Смидовича, д. 20, каб. 17 или по факсу: (81853) 41700.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Прием жалоб в электронной форме, поступивших на официальный сайт и электронную почту Администрации Ненецкого автономного округа, осуществляет отдел по работе с обращениями граждан.</w:t>
      </w:r>
    </w:p>
    <w:p w:rsidR="008F6D07" w:rsidRDefault="008F6D07">
      <w:pPr>
        <w:spacing w:before="220" w:after="1" w:line="220" w:lineRule="atLeast"/>
        <w:ind w:firstLine="540"/>
        <w:jc w:val="both"/>
      </w:pPr>
      <w:bookmarkStart w:id="7" w:name="P544"/>
      <w:bookmarkEnd w:id="7"/>
      <w:r>
        <w:rPr>
          <w:rFonts w:ascii="Calibri" w:hAnsi="Calibri" w:cs="Calibri"/>
        </w:rPr>
        <w:t>96.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оформленная в соответствии с законодательством Российской Федерации доверенность;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F6D07" w:rsidRDefault="008F6D07">
      <w:pPr>
        <w:spacing w:before="220" w:after="1" w:line="220" w:lineRule="atLeast"/>
        <w:ind w:firstLine="540"/>
        <w:jc w:val="both"/>
      </w:pPr>
      <w:bookmarkStart w:id="8" w:name="P547"/>
      <w:bookmarkEnd w:id="8"/>
      <w:r>
        <w:rPr>
          <w:rFonts w:ascii="Calibri" w:hAnsi="Calibri" w:cs="Calibri"/>
        </w:rPr>
        <w:t xml:space="preserve">97. При подаче жалобы в электронном виде документы, указанные в </w:t>
      </w:r>
      <w:hyperlink w:anchor="P544" w:history="1">
        <w:r>
          <w:rPr>
            <w:rFonts w:ascii="Calibri" w:hAnsi="Calibri" w:cs="Calibri"/>
            <w:color w:val="0000FF"/>
          </w:rPr>
          <w:t>пункте 96</w:t>
        </w:r>
      </w:hyperlink>
      <w:r>
        <w:rPr>
          <w:rFonts w:ascii="Calibri" w:hAnsi="Calibri" w:cs="Calibri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98. Жалоба должна содержать: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наименование Департамента, наименование Центра занятости, осуществляющего предоставление государственной услуги, а также фамилию, имя, отчество (последнее - при наличии) должностного лица, решения, действия (бездействие) которого обжалуются;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сведения об обжалуемых решениях, действиях (бездействии) Центра занятости, должностных лиц, специалистов Центра занятости;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доводы, на основании которых заявитель не согласен с решением, действием (бездействием) Центра занятости, должностного лица, специалиста Центра занятости.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 xml:space="preserve">99. Жалоба, не соответствующая требованиям, предусмотренным </w:t>
      </w:r>
      <w:hyperlink w:anchor="P447" w:history="1">
        <w:r>
          <w:rPr>
            <w:rFonts w:ascii="Calibri" w:hAnsi="Calibri" w:cs="Calibri"/>
            <w:color w:val="0000FF"/>
          </w:rPr>
          <w:t>пунктом 79</w:t>
        </w:r>
      </w:hyperlink>
      <w:r>
        <w:rPr>
          <w:rFonts w:ascii="Calibri" w:hAnsi="Calibri" w:cs="Calibri"/>
        </w:rPr>
        <w:t xml:space="preserve"> настоящего Административного регламента, рассматривается в порядке, предусмотренном Федеральным </w:t>
      </w:r>
      <w:hyperlink r:id="rId2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 мая 2006 года N 59-ФЗ "О порядке рассмотрения обращений граждан Российской Федерации".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рассмотрения жалобы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100. Поступившая жалоба заявителя подлежит регистрации в журнале учета жалоб на нарушения порядка предоставления государственных услуг не позднее следующего рабочего дня со дня ее поступления.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 каждую жалобу заводится учетное дело, которому присваивается номер, соответствующий регистрационному номеру жалобы. Учетное дело содержит все документы, связанные с рассмотрением жалобы.</w:t>
      </w:r>
    </w:p>
    <w:p w:rsidR="008F6D07" w:rsidRDefault="008F6D07">
      <w:pPr>
        <w:spacing w:before="220" w:after="1" w:line="220" w:lineRule="atLeast"/>
        <w:ind w:left="540"/>
        <w:jc w:val="both"/>
      </w:pPr>
      <w:r>
        <w:rPr>
          <w:rFonts w:ascii="Calibri" w:hAnsi="Calibri" w:cs="Calibri"/>
        </w:rPr>
        <w:t>101. При рассмотрении жалобы по существу должностное лицо: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обеспечивает объективное, всестороннее и своевременное рассмотрение обращения, в случае необходимости - с участием заявителя, направившего жалобу, или его представителя;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запрашивает необходимые для рассмотрения жалобы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при необходимости назначает проверку.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Сроки рассмотрения жалобы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102. Жалоба рассматривается должностным лицом, уполномоченным на рассмотрение жалоб, в течение 15 рабочих дней со дня ее регистрации.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обжалования отказа Центра занятости в приеме документов у заявителя, в исправлении допущенных опечаток и ошибок, а также нарушение Центром занятости срока исправления допущенных опечаток и ошибок, жалоба рассматривается в течение 5 рабочих дней со дня ее регистрации.</w:t>
      </w:r>
    </w:p>
    <w:p w:rsidR="008F6D07" w:rsidRDefault="008F6D07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26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Перечень оснований для приостановления рассмотрения жалобы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в случае, если возможность приостановления предусмотрена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законодательством Российской Федерации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103. Основания для приостановления рассмотрения жалобы отсутствуют.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Результат рассмотрения жалобы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104. По результатам рассмотрения жалобы должностное лицо принимает решение об удовлетворении жалобы либо об отказе в ее удовлетворении.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удовлетворении жалобы должностное лицо не позднее 5 рабочих дней принимает исчерпывающие меры по устранению выявленных нарушений, в том числе по выдаче заявителю результата государственной услуги.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105. В удовлетворении жалобы отказывается в следующих случаях: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наличие решения по жалобе, принятого ранее в соответствии с требованиями правил обжалования в отношении того же заявителя и по тому же предмету жалобы.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106. На жалобу заявителя не дается ответ в случаях: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если в жалобе не указаны фамилия физического лица или индивидуального предпринимателя, либо наименование юридического лица, направившего жалобу, и почтовый адрес, по которому должен быть направлен ответ;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если текст жалобы, а также почтовый адрес заявителя не поддаются прочтению.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107. При получении письменной жалобы заявителя, в которой содержатся нецензурные либо оскорбительные выражения, угрозы жизни, здоровью и имуществу должностного лица и/или специалиста, участвующего в предоставлении государственной услуги, а также членов его семьи, руководитель Департамента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8F6D07" w:rsidRDefault="008F6D07">
      <w:pPr>
        <w:spacing w:before="220" w:after="1" w:line="220" w:lineRule="atLeast"/>
        <w:ind w:firstLine="540"/>
        <w:jc w:val="both"/>
      </w:pPr>
      <w:bookmarkStart w:id="9" w:name="P589"/>
      <w:bookmarkEnd w:id="9"/>
      <w:r>
        <w:rPr>
          <w:rFonts w:ascii="Calibri" w:hAnsi="Calibri" w:cs="Calibri"/>
        </w:rPr>
        <w:t xml:space="preserve">108. До момента принятия решения по жалобе заявитель имеет право обратиться с заявлением о прекращении рассмотрения жалобы, которое подлежит регистрации и рассмотрению в порядке, предусмотренном в </w:t>
      </w:r>
      <w:hyperlink w:anchor="P530" w:history="1">
        <w:r>
          <w:rPr>
            <w:rFonts w:ascii="Calibri" w:hAnsi="Calibri" w:cs="Calibri"/>
            <w:color w:val="0000FF"/>
          </w:rPr>
          <w:t>пунктах 94</w:t>
        </w:r>
      </w:hyperlink>
      <w:r>
        <w:rPr>
          <w:rFonts w:ascii="Calibri" w:hAnsi="Calibri" w:cs="Calibri"/>
        </w:rPr>
        <w:t xml:space="preserve"> - </w:t>
      </w:r>
      <w:hyperlink w:anchor="P547" w:history="1">
        <w:r>
          <w:rPr>
            <w:rFonts w:ascii="Calibri" w:hAnsi="Calibri" w:cs="Calibri"/>
            <w:color w:val="0000FF"/>
          </w:rPr>
          <w:t>97</w:t>
        </w:r>
      </w:hyperlink>
      <w:r>
        <w:rPr>
          <w:rFonts w:ascii="Calibri" w:hAnsi="Calibri" w:cs="Calibri"/>
        </w:rPr>
        <w:t xml:space="preserve"> настоящего Административного регламента.</w:t>
      </w:r>
    </w:p>
    <w:p w:rsidR="008F6D07" w:rsidRDefault="008F6D07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27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случае установления при рассмотрении жалобы признаков состава административного правонарушения, в том числе предусмотренного </w:t>
      </w:r>
      <w:hyperlink r:id="rId28" w:history="1">
        <w:r>
          <w:rPr>
            <w:rFonts w:ascii="Calibri" w:hAnsi="Calibri" w:cs="Calibri"/>
            <w:color w:val="0000FF"/>
          </w:rPr>
          <w:t>частями 3</w:t>
        </w:r>
      </w:hyperlink>
      <w:r>
        <w:rPr>
          <w:rFonts w:ascii="Calibri" w:hAnsi="Calibri" w:cs="Calibri"/>
        </w:rPr>
        <w:t xml:space="preserve">, </w:t>
      </w:r>
      <w:hyperlink r:id="rId29" w:history="1">
        <w:r>
          <w:rPr>
            <w:rFonts w:ascii="Calibri" w:hAnsi="Calibri" w:cs="Calibri"/>
            <w:color w:val="0000FF"/>
          </w:rPr>
          <w:t>5 статьи 5.63</w:t>
        </w:r>
      </w:hyperlink>
      <w:r>
        <w:rPr>
          <w:rFonts w:ascii="Calibri" w:hAnsi="Calibri" w:cs="Calibri"/>
        </w:rPr>
        <w:t xml:space="preserve"> Кодекса Российской Федерации об административных правонарушениях, </w:t>
      </w:r>
      <w:hyperlink r:id="rId30" w:history="1">
        <w:r>
          <w:rPr>
            <w:rFonts w:ascii="Calibri" w:hAnsi="Calibri" w:cs="Calibri"/>
            <w:color w:val="0000FF"/>
          </w:rPr>
          <w:t>статьей 7.1.9</w:t>
        </w:r>
      </w:hyperlink>
      <w:r>
        <w:rPr>
          <w:rFonts w:ascii="Calibri" w:hAnsi="Calibri" w:cs="Calibri"/>
        </w:rPr>
        <w:t xml:space="preserve"> закона Ненецкого автономного округа от 29.06.2002 N 366-ОЗ "Об административных правонарушениях", или признаков состава преступления должностное лицо, рассматривающий жалобу, незамедлительно направляет копию жалобы с приложением всех имеющихся материалов в прокуратуру Ненецкого автономного округа.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случае установления при рассмотрении жалобы признаков состава административного правонарушения, предусмотренного </w:t>
      </w:r>
      <w:hyperlink r:id="rId31" w:history="1">
        <w:r>
          <w:rPr>
            <w:rFonts w:ascii="Calibri" w:hAnsi="Calibri" w:cs="Calibri"/>
            <w:color w:val="0000FF"/>
          </w:rPr>
          <w:t>статьей 7.1.9</w:t>
        </w:r>
      </w:hyperlink>
      <w:r>
        <w:rPr>
          <w:rFonts w:ascii="Calibri" w:hAnsi="Calibri" w:cs="Calibri"/>
        </w:rPr>
        <w:t xml:space="preserve"> закона Ненецкого автономного округа от 29.06.2002 N 366-ОЗ "Об административных правонарушениях", или признаков состава преступления должностное лицо, рассматривающий жалобу, в течение трех рабочих дней направляет копию жалобы с приложением всех имеющихся материалов, подтверждающих наличие состава административного правонарушения в Аппарат Администрации Ненецкого автономного округа.</w:t>
      </w:r>
    </w:p>
    <w:p w:rsidR="008F6D07" w:rsidRDefault="008F6D07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32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109. В случаях, указанных в </w:t>
      </w:r>
      <w:hyperlink w:anchor="P589" w:history="1">
        <w:r>
          <w:rPr>
            <w:rFonts w:ascii="Calibri" w:hAnsi="Calibri" w:cs="Calibri"/>
            <w:color w:val="0000FF"/>
          </w:rPr>
          <w:t>пункте 108</w:t>
        </w:r>
      </w:hyperlink>
      <w:r>
        <w:rPr>
          <w:rFonts w:ascii="Calibri" w:hAnsi="Calibri" w:cs="Calibri"/>
        </w:rPr>
        <w:t xml:space="preserve"> настоящего Административного регламента, рассмотрение жалобы не прекращается, о чем заявителю сообщается в ответе по результатам рассмотрения жалобы.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информирования заявителя о результатах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рассмотрения жалобы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110. Мотивированный ответ по результатам рассмотрения жалобы подписывается должностным лицом, принявшим решение по жалобе, и направляется заявителю не позднее дня, следующего за днем принятия решения, в письменной форме и по желанию заявителя в форме </w:t>
      </w:r>
      <w:r>
        <w:rPr>
          <w:rFonts w:ascii="Calibri" w:hAnsi="Calibri" w:cs="Calibri"/>
        </w:rPr>
        <w:lastRenderedPageBreak/>
        <w:t>электронного документа, подписанного электронной подписью должностного лица, принявшего решение по жалобе, вид которой установлен законодательством Российской Федерации.</w:t>
      </w:r>
    </w:p>
    <w:p w:rsidR="008F6D07" w:rsidRDefault="008F6D07">
      <w:pPr>
        <w:spacing w:before="220" w:after="1" w:line="220" w:lineRule="atLeast"/>
        <w:ind w:left="540"/>
        <w:jc w:val="both"/>
      </w:pPr>
      <w:r>
        <w:rPr>
          <w:rFonts w:ascii="Calibri" w:hAnsi="Calibri" w:cs="Calibri"/>
        </w:rPr>
        <w:t>В ответе по результатам рассмотрения жалобы указываются: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наименование Департамента, а также должность, фамилию, имя и отчество (последнее - при наличии) должностного лица, принявшего решение по жалобе;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фамилию, имя и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сведения об обжалуемом решении и действии (бездействии) Центра занятости, его должностных лиц и специалистов; наименование государственной услуги;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основания для принятия решения по жалобе;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принятое решение по жалобе,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срок устранения выявленных нарушений прав заявителя, в том числе срок предоставления результата государственной услуги (в случае, если жалоба признана обоснованной);</w:t>
      </w:r>
    </w:p>
    <w:p w:rsidR="008F6D07" w:rsidRDefault="008F6D0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сведения о порядке обжалования принятого по жалобе решения.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обжалования решения по жалобе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111. Обжалование решения по жалобе осуществляется в порядке, установленном </w:t>
      </w:r>
      <w:hyperlink w:anchor="P522" w:history="1">
        <w:r>
          <w:rPr>
            <w:rFonts w:ascii="Calibri" w:hAnsi="Calibri" w:cs="Calibri"/>
            <w:color w:val="0000FF"/>
          </w:rPr>
          <w:t>пунктом 93</w:t>
        </w:r>
      </w:hyperlink>
      <w:r>
        <w:rPr>
          <w:rFonts w:ascii="Calibri" w:hAnsi="Calibri" w:cs="Calibri"/>
        </w:rPr>
        <w:t xml:space="preserve"> настоящего Административного регламента.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Право заявителя на получение информации и документов,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необходимых для обоснования и рассмотрения жалобы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112.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Способы информирования заявителей о порядке подачи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и рассмотрения жалобы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113. Центр занятости и Департамент обеспечивают консультирование заявителей о порядке обжалования решений, действий (бездействия) Центра занятости, его должностных лиц и специалистов, в том числе по телефону, электронной почте, при личном приеме.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1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 услуги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"Социальная адаптация безработных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граждан на рынке труда"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00" w:lineRule="atLeast"/>
        <w:jc w:val="both"/>
      </w:pPr>
      <w:bookmarkStart w:id="10" w:name="P633"/>
      <w:bookmarkEnd w:id="10"/>
      <w:r>
        <w:rPr>
          <w:rFonts w:ascii="Courier New" w:hAnsi="Courier New" w:cs="Courier New"/>
          <w:sz w:val="20"/>
        </w:rPr>
        <w:t xml:space="preserve">                             Заявление-анкета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о предоставлении безработному гражданину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государственной услуги по социальной адаптации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безработных граждан на рынке труда</w:t>
      </w:r>
    </w:p>
    <w:p w:rsidR="008F6D07" w:rsidRDefault="008F6D07">
      <w:pPr>
        <w:spacing w:after="1" w:line="200" w:lineRule="atLeast"/>
        <w:jc w:val="both"/>
      </w:pP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Я, _______________________________________________________________________,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(фамилия, имя, отчество безработного гражданина)</w:t>
      </w:r>
    </w:p>
    <w:p w:rsidR="008F6D07" w:rsidRDefault="008F6D07">
      <w:pPr>
        <w:spacing w:after="1" w:line="200" w:lineRule="atLeast"/>
        <w:jc w:val="both"/>
      </w:pP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прошу  предоставить  мне  государственную  услугу по  социальной  адаптации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безработных граждан на рынке труда в связи с ______________________________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указать причину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F6D07" w:rsidRDefault="008F6D07">
      <w:pPr>
        <w:spacing w:after="1" w:line="200" w:lineRule="atLeast"/>
        <w:jc w:val="both"/>
      </w:pP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"______" _____________________ 20__ г.</w:t>
      </w:r>
    </w:p>
    <w:p w:rsidR="008F6D07" w:rsidRDefault="008F6D07">
      <w:pPr>
        <w:spacing w:after="1" w:line="200" w:lineRule="atLeast"/>
        <w:jc w:val="both"/>
      </w:pP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(подпись безработного гражданина)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2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административному регламенту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 услуги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"Социальная адаптация безработных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граждан на рынке труда"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00" w:lineRule="atLeast"/>
        <w:jc w:val="both"/>
      </w:pPr>
      <w:bookmarkStart w:id="11" w:name="P666"/>
      <w:bookmarkEnd w:id="11"/>
      <w:r>
        <w:rPr>
          <w:rFonts w:ascii="Courier New" w:hAnsi="Courier New" w:cs="Courier New"/>
          <w:sz w:val="20"/>
        </w:rPr>
        <w:t xml:space="preserve">                                Предложение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о предоставлении безработному гражданину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государственной услуги по социальной адаптации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безработных граждан на рынке труда</w:t>
      </w:r>
    </w:p>
    <w:p w:rsidR="008F6D07" w:rsidRDefault="008F6D07">
      <w:pPr>
        <w:spacing w:after="1" w:line="200" w:lineRule="atLeast"/>
        <w:jc w:val="both"/>
      </w:pP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Государственное учреждение службы занятости населения _____________________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(наименование государственного учреждения службы занятости населения)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предлагает безработному гражданину ________________________________________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(фамилия, имя, отчество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безработного гражданина)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получить  государственную   услугу   по  социальной  адаптации  безработных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граждан   на  рынке  труда.  Работник  государственного  учреждения  службы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занятости  населения, осуществляющий функцию предоставления государственной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услуги    по    содействию    гражданам    в   поиске   подходящей   работы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(фамилия, имя, отчество работника)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"_____" _____________ 20__ г.               _______________________________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(подпись работника)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С   предложением  ознакомлен,   согласен/не   согласен   на   получение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государственной услуги (нужное подчеркнуть)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Причина отказа ____________________________________________________________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(указать причину)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"____" _______________ 20__ г.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___________(__________________________________________________)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(подпись)   (фамилия, имя, отчество безработного гражданина)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3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административному регламенту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 услуги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"Социальная адаптация безработных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граждан на рынке труда"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</w:pPr>
      <w:bookmarkStart w:id="12" w:name="P708"/>
      <w:bookmarkEnd w:id="12"/>
      <w:r>
        <w:rPr>
          <w:rFonts w:ascii="Calibri" w:hAnsi="Calibri" w:cs="Calibri"/>
        </w:rPr>
        <w:t>Индивидуальный план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самостоятельного поиска работы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________________________________________________________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(фамилия, имя, отчество безработного гражданина)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ectPr w:rsidR="008F6D07" w:rsidSect="002A1A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1"/>
        <w:gridCol w:w="1134"/>
        <w:gridCol w:w="2665"/>
        <w:gridCol w:w="1814"/>
        <w:gridCol w:w="3969"/>
        <w:gridCol w:w="1984"/>
        <w:gridCol w:w="1967"/>
      </w:tblGrid>
      <w:tr w:rsidR="008F6D07">
        <w:tc>
          <w:tcPr>
            <w:tcW w:w="541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134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Дата собеседования</w:t>
            </w:r>
          </w:p>
        </w:tc>
        <w:tc>
          <w:tcPr>
            <w:tcW w:w="2665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Предлагаемое мероприятие</w:t>
            </w:r>
          </w:p>
        </w:tc>
        <w:tc>
          <w:tcPr>
            <w:tcW w:w="1814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Цель</w:t>
            </w:r>
          </w:p>
        </w:tc>
        <w:tc>
          <w:tcPr>
            <w:tcW w:w="3969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Подпись работника государственного учреждения службы занятости населения, осуществляющего функцию по предоставлению государственной услуги</w:t>
            </w:r>
          </w:p>
        </w:tc>
        <w:tc>
          <w:tcPr>
            <w:tcW w:w="1984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Подпись получателя государственной услуги</w:t>
            </w:r>
          </w:p>
        </w:tc>
        <w:tc>
          <w:tcPr>
            <w:tcW w:w="1967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Результат</w:t>
            </w:r>
          </w:p>
        </w:tc>
      </w:tr>
      <w:tr w:rsidR="008F6D07">
        <w:tc>
          <w:tcPr>
            <w:tcW w:w="541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665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969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984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967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8F6D07">
        <w:tc>
          <w:tcPr>
            <w:tcW w:w="541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134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2665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Телефонные звонки по заявленным вакансиям</w:t>
            </w:r>
          </w:p>
        </w:tc>
        <w:tc>
          <w:tcPr>
            <w:tcW w:w="1814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Добиться согласия на встречу и собеседование</w:t>
            </w:r>
          </w:p>
        </w:tc>
        <w:tc>
          <w:tcPr>
            <w:tcW w:w="3969" w:type="dxa"/>
          </w:tcPr>
          <w:p w:rsidR="008F6D07" w:rsidRDefault="008F6D07">
            <w:pPr>
              <w:spacing w:after="1" w:line="220" w:lineRule="atLeast"/>
              <w:jc w:val="center"/>
            </w:pPr>
          </w:p>
        </w:tc>
        <w:tc>
          <w:tcPr>
            <w:tcW w:w="1984" w:type="dxa"/>
          </w:tcPr>
          <w:p w:rsidR="008F6D07" w:rsidRDefault="008F6D07">
            <w:pPr>
              <w:spacing w:after="1" w:line="220" w:lineRule="atLeast"/>
              <w:jc w:val="center"/>
            </w:pPr>
          </w:p>
        </w:tc>
        <w:tc>
          <w:tcPr>
            <w:tcW w:w="1967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Получено (количество) приглашений на собеседование</w:t>
            </w:r>
          </w:p>
        </w:tc>
      </w:tr>
      <w:tr w:rsidR="008F6D07">
        <w:tc>
          <w:tcPr>
            <w:tcW w:w="541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134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2665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Посещение работодателей (название)</w:t>
            </w:r>
          </w:p>
        </w:tc>
        <w:tc>
          <w:tcPr>
            <w:tcW w:w="1814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Собеседование</w:t>
            </w:r>
          </w:p>
        </w:tc>
        <w:tc>
          <w:tcPr>
            <w:tcW w:w="3969" w:type="dxa"/>
          </w:tcPr>
          <w:p w:rsidR="008F6D07" w:rsidRDefault="008F6D07">
            <w:pPr>
              <w:spacing w:after="1" w:line="220" w:lineRule="atLeast"/>
              <w:jc w:val="center"/>
            </w:pPr>
          </w:p>
        </w:tc>
        <w:tc>
          <w:tcPr>
            <w:tcW w:w="1984" w:type="dxa"/>
          </w:tcPr>
          <w:p w:rsidR="008F6D07" w:rsidRDefault="008F6D07">
            <w:pPr>
              <w:spacing w:after="1" w:line="220" w:lineRule="atLeast"/>
              <w:jc w:val="center"/>
            </w:pPr>
          </w:p>
        </w:tc>
        <w:tc>
          <w:tcPr>
            <w:tcW w:w="1967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Согласие на трудоустройство или отказ в трудоустройстве</w:t>
            </w:r>
          </w:p>
        </w:tc>
      </w:tr>
    </w:tbl>
    <w:p w:rsidR="008F6D07" w:rsidRDefault="008F6D07">
      <w:pPr>
        <w:sectPr w:rsidR="008F6D0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4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 услуги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"Социальная адаптация безработных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граждан на рынке труда"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00" w:lineRule="atLeast"/>
        <w:jc w:val="both"/>
      </w:pPr>
      <w:bookmarkStart w:id="13" w:name="P752"/>
      <w:bookmarkEnd w:id="13"/>
      <w:r>
        <w:rPr>
          <w:rFonts w:ascii="Courier New" w:hAnsi="Courier New" w:cs="Courier New"/>
          <w:sz w:val="20"/>
        </w:rPr>
        <w:t xml:space="preserve">                                Заключение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о предоставлении безработному гражданину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государственной услуги по социальной адаптации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на рынке труда</w:t>
      </w:r>
    </w:p>
    <w:p w:rsidR="008F6D07" w:rsidRDefault="008F6D07">
      <w:pPr>
        <w:spacing w:after="1" w:line="200" w:lineRule="atLeast"/>
        <w:jc w:val="both"/>
      </w:pP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Государственным учреждением службы занятости населения ____________________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(наименование государственного учреждения службы занятости населения)</w:t>
      </w:r>
    </w:p>
    <w:p w:rsidR="008F6D07" w:rsidRDefault="008F6D07">
      <w:pPr>
        <w:spacing w:after="1" w:line="200" w:lineRule="atLeast"/>
        <w:jc w:val="both"/>
      </w:pP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безработному гражданину ___________________________________________________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(фамилия, имя, отчество)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в период с "_____" ______________ 20__ г. по "_____" ______________ 20__ г.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предоставлена     государственная    услуга   по    социальной    адаптации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безработных граждан на рынке труда.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Результат: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1.  Государственная  услуга   предоставлена  в   полном  объеме: да/нет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(нужное подчеркнуть)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2. Предоставление государственной услуги прекращено досрочно в связи с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(указать причину)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3. Рекомендовано: _____________________________________________________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Работник   государственного   учреждения  службы  занятости  населения,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осуществляющий     функцию     предоставления     государственной   услуги,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(фамилия, имя, отчество работника)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"_____" _____________ 20__ г.     ___________________________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(подпись работника)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С заключением о предоставлении государственной услуги ознакомлен: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"_____" _____________ 20__ г.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     _____________________________________________________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(подпись)          (фамилия, имя, отчество безработного гражданина)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5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 услуги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"Социальная адаптация безработных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граждан на рынке труда"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00" w:lineRule="atLeast"/>
        <w:jc w:val="both"/>
      </w:pPr>
      <w:bookmarkStart w:id="14" w:name="P798"/>
      <w:bookmarkEnd w:id="14"/>
      <w:r>
        <w:rPr>
          <w:rFonts w:ascii="Courier New" w:hAnsi="Courier New" w:cs="Courier New"/>
          <w:sz w:val="20"/>
        </w:rPr>
        <w:t xml:space="preserve">                             Тематический план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проведения занятий по социальной адаптации на рынке труда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lastRenderedPageBreak/>
        <w:t xml:space="preserve">        по индивидуальной форме с безработным _____________________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на ___________ 20____ года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ectPr w:rsidR="008F6D07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7"/>
        <w:gridCol w:w="2438"/>
        <w:gridCol w:w="2381"/>
        <w:gridCol w:w="1191"/>
        <w:gridCol w:w="1531"/>
      </w:tblGrid>
      <w:tr w:rsidR="008F6D07">
        <w:tc>
          <w:tcPr>
            <w:tcW w:w="567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417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Дата проведения</w:t>
            </w:r>
          </w:p>
        </w:tc>
        <w:tc>
          <w:tcPr>
            <w:tcW w:w="2438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Продолжительность и время проведения (с .. по .. час.)</w:t>
            </w:r>
          </w:p>
        </w:tc>
        <w:tc>
          <w:tcPr>
            <w:tcW w:w="2381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Место проведения (адрес, N кабинета)</w:t>
            </w:r>
          </w:p>
        </w:tc>
        <w:tc>
          <w:tcPr>
            <w:tcW w:w="1191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Тематика занятий</w:t>
            </w:r>
          </w:p>
        </w:tc>
        <w:tc>
          <w:tcPr>
            <w:tcW w:w="1531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Ф.И.О специалиста</w:t>
            </w:r>
          </w:p>
        </w:tc>
      </w:tr>
      <w:tr w:rsidR="008F6D07">
        <w:tc>
          <w:tcPr>
            <w:tcW w:w="567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2438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2381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191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531" w:type="dxa"/>
          </w:tcPr>
          <w:p w:rsidR="008F6D07" w:rsidRDefault="008F6D07">
            <w:pPr>
              <w:spacing w:after="1" w:line="220" w:lineRule="atLeast"/>
            </w:pPr>
          </w:p>
        </w:tc>
      </w:tr>
      <w:tr w:rsidR="008F6D07">
        <w:tc>
          <w:tcPr>
            <w:tcW w:w="567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2438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2381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191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531" w:type="dxa"/>
          </w:tcPr>
          <w:p w:rsidR="008F6D07" w:rsidRDefault="008F6D07">
            <w:pPr>
              <w:spacing w:after="1" w:line="220" w:lineRule="atLeast"/>
            </w:pPr>
          </w:p>
        </w:tc>
      </w:tr>
      <w:tr w:rsidR="008F6D07">
        <w:tc>
          <w:tcPr>
            <w:tcW w:w="567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17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2438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2381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191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531" w:type="dxa"/>
          </w:tcPr>
          <w:p w:rsidR="008F6D07" w:rsidRDefault="008F6D07">
            <w:pPr>
              <w:spacing w:after="1" w:line="220" w:lineRule="atLeast"/>
            </w:pPr>
          </w:p>
        </w:tc>
      </w:tr>
      <w:tr w:rsidR="008F6D07">
        <w:tc>
          <w:tcPr>
            <w:tcW w:w="567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417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2438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2381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191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531" w:type="dxa"/>
          </w:tcPr>
          <w:p w:rsidR="008F6D07" w:rsidRDefault="008F6D07">
            <w:pPr>
              <w:spacing w:after="1" w:line="220" w:lineRule="atLeast"/>
            </w:pPr>
          </w:p>
        </w:tc>
      </w:tr>
      <w:tr w:rsidR="008F6D07">
        <w:tc>
          <w:tcPr>
            <w:tcW w:w="1984" w:type="dxa"/>
            <w:gridSpan w:val="2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2438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___ часов</w:t>
            </w:r>
          </w:p>
        </w:tc>
        <w:tc>
          <w:tcPr>
            <w:tcW w:w="2381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191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531" w:type="dxa"/>
          </w:tcPr>
          <w:p w:rsidR="008F6D07" w:rsidRDefault="008F6D07">
            <w:pPr>
              <w:spacing w:after="1" w:line="220" w:lineRule="atLeast"/>
            </w:pPr>
          </w:p>
        </w:tc>
      </w:tr>
    </w:tbl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Работник центра занятости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________________ ____________________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(подпись)            (ФИО)</w:t>
      </w:r>
    </w:p>
    <w:p w:rsidR="008F6D07" w:rsidRDefault="008F6D07">
      <w:pPr>
        <w:spacing w:after="1" w:line="200" w:lineRule="atLeast"/>
        <w:jc w:val="both"/>
      </w:pP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С    графиком   проведения   занятий   ознакомлен(а).   Оповещен(а)   о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необходимости своевременного уведомления специалиста в случае невозможности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участия в занятиях в установленные сроки.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"___" ____________ 20__ г. _________ (____________________________________)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(подпись)       (фамилия, имя, отчество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безработного гражданина)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6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 услуги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"Социальная адаптация безработных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граждан на рынке труда"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00" w:lineRule="atLeast"/>
        <w:jc w:val="both"/>
      </w:pPr>
      <w:bookmarkStart w:id="15" w:name="P860"/>
      <w:bookmarkEnd w:id="15"/>
      <w:r>
        <w:rPr>
          <w:rFonts w:ascii="Courier New" w:hAnsi="Courier New" w:cs="Courier New"/>
          <w:sz w:val="20"/>
        </w:rPr>
        <w:t xml:space="preserve">                             Тематический план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lastRenderedPageBreak/>
        <w:t xml:space="preserve">                проведения занятий по социальной адаптации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безработных граждан на рынке труда по групповой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форме на _________ 20____ года</w:t>
      </w:r>
    </w:p>
    <w:p w:rsidR="008F6D07" w:rsidRDefault="008F6D07">
      <w:pPr>
        <w:spacing w:after="1" w:line="220" w:lineRule="atLeast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559"/>
        <w:gridCol w:w="1417"/>
        <w:gridCol w:w="1757"/>
        <w:gridCol w:w="1587"/>
        <w:gridCol w:w="1191"/>
        <w:gridCol w:w="1531"/>
      </w:tblGrid>
      <w:tr w:rsidR="008F6D07">
        <w:tc>
          <w:tcPr>
            <w:tcW w:w="510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559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Категория безработных граждан</w:t>
            </w:r>
          </w:p>
        </w:tc>
        <w:tc>
          <w:tcPr>
            <w:tcW w:w="1417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занятия, дата проведения</w:t>
            </w:r>
          </w:p>
        </w:tc>
        <w:tc>
          <w:tcPr>
            <w:tcW w:w="1757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Продолжительность и время проведения</w:t>
            </w:r>
          </w:p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(с .. по .. час.)</w:t>
            </w:r>
          </w:p>
        </w:tc>
        <w:tc>
          <w:tcPr>
            <w:tcW w:w="1587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Место проведения (адрес, N кабинета)</w:t>
            </w:r>
          </w:p>
        </w:tc>
        <w:tc>
          <w:tcPr>
            <w:tcW w:w="1191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Тематика занятий</w:t>
            </w:r>
          </w:p>
        </w:tc>
        <w:tc>
          <w:tcPr>
            <w:tcW w:w="1531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ФИО специалиста</w:t>
            </w:r>
          </w:p>
        </w:tc>
      </w:tr>
      <w:tr w:rsidR="008F6D07">
        <w:tc>
          <w:tcPr>
            <w:tcW w:w="510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559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417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757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587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191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531" w:type="dxa"/>
          </w:tcPr>
          <w:p w:rsidR="008F6D07" w:rsidRDefault="008F6D07">
            <w:pPr>
              <w:spacing w:after="1" w:line="220" w:lineRule="atLeast"/>
            </w:pPr>
          </w:p>
        </w:tc>
      </w:tr>
      <w:tr w:rsidR="008F6D07">
        <w:tc>
          <w:tcPr>
            <w:tcW w:w="510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559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417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757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587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191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531" w:type="dxa"/>
          </w:tcPr>
          <w:p w:rsidR="008F6D07" w:rsidRDefault="008F6D07">
            <w:pPr>
              <w:spacing w:after="1" w:line="220" w:lineRule="atLeast"/>
            </w:pPr>
          </w:p>
        </w:tc>
      </w:tr>
      <w:tr w:rsidR="008F6D07">
        <w:tc>
          <w:tcPr>
            <w:tcW w:w="510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559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417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757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587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191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531" w:type="dxa"/>
          </w:tcPr>
          <w:p w:rsidR="008F6D07" w:rsidRDefault="008F6D07">
            <w:pPr>
              <w:spacing w:after="1" w:line="220" w:lineRule="atLeast"/>
            </w:pPr>
          </w:p>
        </w:tc>
      </w:tr>
      <w:tr w:rsidR="008F6D07">
        <w:tc>
          <w:tcPr>
            <w:tcW w:w="510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559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417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757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587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191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531" w:type="dxa"/>
          </w:tcPr>
          <w:p w:rsidR="008F6D07" w:rsidRDefault="008F6D07">
            <w:pPr>
              <w:spacing w:after="1" w:line="220" w:lineRule="atLeast"/>
            </w:pPr>
          </w:p>
        </w:tc>
      </w:tr>
      <w:tr w:rsidR="008F6D07">
        <w:tc>
          <w:tcPr>
            <w:tcW w:w="2069" w:type="dxa"/>
            <w:gridSpan w:val="2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417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___ час</w:t>
            </w:r>
          </w:p>
        </w:tc>
        <w:tc>
          <w:tcPr>
            <w:tcW w:w="1757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587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191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531" w:type="dxa"/>
          </w:tcPr>
          <w:p w:rsidR="008F6D07" w:rsidRDefault="008F6D07">
            <w:pPr>
              <w:spacing w:after="1" w:line="220" w:lineRule="atLeast"/>
            </w:pPr>
          </w:p>
        </w:tc>
      </w:tr>
    </w:tbl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Работник Центра занятости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____________________ (__________________________________)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(подпись)                       (ФИО)</w:t>
      </w:r>
    </w:p>
    <w:p w:rsidR="008F6D07" w:rsidRDefault="008F6D07">
      <w:pPr>
        <w:spacing w:after="1" w:line="200" w:lineRule="atLeast"/>
        <w:jc w:val="both"/>
      </w:pP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С    графиком   проведения   занятий   ознакомлен(а).   Оповещен(а)   о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необходимости  своевременного  уведомления в случае невозможности участия в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занятиях в установленные сроки.</w:t>
      </w:r>
    </w:p>
    <w:p w:rsidR="008F6D07" w:rsidRDefault="008F6D07">
      <w:pPr>
        <w:spacing w:after="1" w:line="220" w:lineRule="atLeast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8"/>
        <w:gridCol w:w="5102"/>
        <w:gridCol w:w="3855"/>
      </w:tblGrid>
      <w:tr w:rsidR="008F6D07">
        <w:tc>
          <w:tcPr>
            <w:tcW w:w="648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пп</w:t>
            </w:r>
          </w:p>
        </w:tc>
        <w:tc>
          <w:tcPr>
            <w:tcW w:w="5102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ФИО получателя государственной услуги</w:t>
            </w:r>
          </w:p>
        </w:tc>
        <w:tc>
          <w:tcPr>
            <w:tcW w:w="3855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Подпись</w:t>
            </w:r>
          </w:p>
        </w:tc>
      </w:tr>
      <w:tr w:rsidR="008F6D07">
        <w:tc>
          <w:tcPr>
            <w:tcW w:w="648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5102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3855" w:type="dxa"/>
          </w:tcPr>
          <w:p w:rsidR="008F6D07" w:rsidRDefault="008F6D07">
            <w:pPr>
              <w:spacing w:after="1" w:line="220" w:lineRule="atLeast"/>
            </w:pPr>
          </w:p>
        </w:tc>
      </w:tr>
      <w:tr w:rsidR="008F6D07">
        <w:tc>
          <w:tcPr>
            <w:tcW w:w="648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5102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3855" w:type="dxa"/>
          </w:tcPr>
          <w:p w:rsidR="008F6D07" w:rsidRDefault="008F6D07">
            <w:pPr>
              <w:spacing w:after="1" w:line="220" w:lineRule="atLeast"/>
            </w:pPr>
          </w:p>
        </w:tc>
      </w:tr>
      <w:tr w:rsidR="008F6D07">
        <w:tc>
          <w:tcPr>
            <w:tcW w:w="648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5102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3855" w:type="dxa"/>
          </w:tcPr>
          <w:p w:rsidR="008F6D07" w:rsidRDefault="008F6D07">
            <w:pPr>
              <w:spacing w:after="1" w:line="220" w:lineRule="atLeast"/>
            </w:pPr>
          </w:p>
        </w:tc>
      </w:tr>
      <w:tr w:rsidR="008F6D07">
        <w:tc>
          <w:tcPr>
            <w:tcW w:w="648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5102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3855" w:type="dxa"/>
          </w:tcPr>
          <w:p w:rsidR="008F6D07" w:rsidRDefault="008F6D07">
            <w:pPr>
              <w:spacing w:after="1" w:line="220" w:lineRule="atLeast"/>
            </w:pPr>
          </w:p>
        </w:tc>
      </w:tr>
    </w:tbl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7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 услуги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"Социальная адаптация безработных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граждан на рынке труда"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00" w:lineRule="atLeast"/>
        <w:jc w:val="both"/>
      </w:pPr>
      <w:bookmarkStart w:id="16" w:name="P942"/>
      <w:bookmarkEnd w:id="16"/>
      <w:r>
        <w:rPr>
          <w:rFonts w:ascii="Courier New" w:hAnsi="Courier New" w:cs="Courier New"/>
          <w:sz w:val="20"/>
        </w:rPr>
        <w:t xml:space="preserve">                                Лист оценки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степени усвоения информации и приобретения навыков</w:t>
      </w:r>
    </w:p>
    <w:p w:rsidR="008F6D07" w:rsidRDefault="008F6D07">
      <w:pPr>
        <w:spacing w:after="1" w:line="200" w:lineRule="atLeast"/>
        <w:jc w:val="both"/>
      </w:pP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__________________________________________________________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(фамилия, имя, отчество безработного гражданина)</w:t>
      </w:r>
    </w:p>
    <w:p w:rsidR="008F6D07" w:rsidRDefault="008F6D07">
      <w:pPr>
        <w:spacing w:after="1" w:line="220" w:lineRule="atLeast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5"/>
        <w:gridCol w:w="2043"/>
        <w:gridCol w:w="2381"/>
        <w:gridCol w:w="1565"/>
        <w:gridCol w:w="1586"/>
        <w:gridCol w:w="1414"/>
      </w:tblGrid>
      <w:tr w:rsidR="008F6D07">
        <w:tc>
          <w:tcPr>
            <w:tcW w:w="585" w:type="dxa"/>
            <w:vMerge w:val="restart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2043" w:type="dxa"/>
            <w:vMerge w:val="restart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Дата занятия</w:t>
            </w:r>
          </w:p>
        </w:tc>
        <w:tc>
          <w:tcPr>
            <w:tcW w:w="2381" w:type="dxa"/>
            <w:vMerge w:val="restart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Тема</w:t>
            </w:r>
          </w:p>
        </w:tc>
        <w:tc>
          <w:tcPr>
            <w:tcW w:w="4565" w:type="dxa"/>
            <w:gridSpan w:val="3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Степень усвоения информации и приобретения навыков</w:t>
            </w:r>
          </w:p>
        </w:tc>
      </w:tr>
      <w:tr w:rsidR="008F6D07">
        <w:tc>
          <w:tcPr>
            <w:tcW w:w="585" w:type="dxa"/>
            <w:vMerge/>
          </w:tcPr>
          <w:p w:rsidR="008F6D07" w:rsidRDefault="008F6D07"/>
        </w:tc>
        <w:tc>
          <w:tcPr>
            <w:tcW w:w="2043" w:type="dxa"/>
            <w:vMerge/>
          </w:tcPr>
          <w:p w:rsidR="008F6D07" w:rsidRDefault="008F6D07"/>
        </w:tc>
        <w:tc>
          <w:tcPr>
            <w:tcW w:w="2381" w:type="dxa"/>
            <w:vMerge/>
          </w:tcPr>
          <w:p w:rsidR="008F6D07" w:rsidRDefault="008F6D07"/>
        </w:tc>
        <w:tc>
          <w:tcPr>
            <w:tcW w:w="1565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низкая</w:t>
            </w:r>
          </w:p>
        </w:tc>
        <w:tc>
          <w:tcPr>
            <w:tcW w:w="1586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средняя</w:t>
            </w:r>
          </w:p>
        </w:tc>
        <w:tc>
          <w:tcPr>
            <w:tcW w:w="1414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высокая</w:t>
            </w:r>
          </w:p>
        </w:tc>
      </w:tr>
      <w:tr w:rsidR="008F6D07">
        <w:tc>
          <w:tcPr>
            <w:tcW w:w="585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43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381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65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586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414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8F6D07">
        <w:tc>
          <w:tcPr>
            <w:tcW w:w="585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043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2381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565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586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414" w:type="dxa"/>
          </w:tcPr>
          <w:p w:rsidR="008F6D07" w:rsidRDefault="008F6D07">
            <w:pPr>
              <w:spacing w:after="1" w:line="220" w:lineRule="atLeast"/>
            </w:pPr>
          </w:p>
        </w:tc>
      </w:tr>
      <w:tr w:rsidR="008F6D07">
        <w:tc>
          <w:tcPr>
            <w:tcW w:w="585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043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2381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565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586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414" w:type="dxa"/>
          </w:tcPr>
          <w:p w:rsidR="008F6D07" w:rsidRDefault="008F6D07">
            <w:pPr>
              <w:spacing w:after="1" w:line="220" w:lineRule="atLeast"/>
            </w:pPr>
          </w:p>
        </w:tc>
      </w:tr>
      <w:tr w:rsidR="008F6D07">
        <w:tc>
          <w:tcPr>
            <w:tcW w:w="585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043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2381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565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586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1414" w:type="dxa"/>
          </w:tcPr>
          <w:p w:rsidR="008F6D07" w:rsidRDefault="008F6D07">
            <w:pPr>
              <w:spacing w:after="1" w:line="220" w:lineRule="atLeast"/>
            </w:pPr>
          </w:p>
        </w:tc>
      </w:tr>
    </w:tbl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"____" _______________ 20__ г.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 (_________________________________________________)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(подпись)   (фамилия, имя, отчество безработного гражданина)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8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 услуги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"Социальная адаптация безработных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граждан на рынке труда"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00" w:lineRule="atLeast"/>
        <w:jc w:val="both"/>
      </w:pPr>
      <w:bookmarkStart w:id="17" w:name="P994"/>
      <w:bookmarkEnd w:id="17"/>
      <w:r>
        <w:rPr>
          <w:rFonts w:ascii="Courier New" w:hAnsi="Courier New" w:cs="Courier New"/>
          <w:sz w:val="20"/>
        </w:rPr>
        <w:t xml:space="preserve">                                  Оценка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удовлетворенности получателя государственной услуги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по социальной адаптации безработных граждан на рынке труда</w:t>
      </w:r>
    </w:p>
    <w:p w:rsidR="008F6D07" w:rsidRDefault="008F6D07">
      <w:pPr>
        <w:spacing w:after="1" w:line="200" w:lineRule="atLeast"/>
        <w:jc w:val="both"/>
      </w:pP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Фамилия ______________________________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Имя ___________________________________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Отчество ______________________________</w:t>
      </w:r>
    </w:p>
    <w:p w:rsidR="008F6D07" w:rsidRDefault="008F6D07">
      <w:pPr>
        <w:spacing w:after="1" w:line="200" w:lineRule="atLeast"/>
        <w:jc w:val="both"/>
      </w:pP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Укажите,  удовлетворены  ли  Вы  полнотой  и  качеством  предоставления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государственной услуги по социальной адаптации безработных граждан на рынке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труда</w:t>
      </w:r>
    </w:p>
    <w:p w:rsidR="008F6D07" w:rsidRDefault="008F6D07">
      <w:pPr>
        <w:spacing w:after="1" w:line="220" w:lineRule="atLeast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27"/>
        <w:gridCol w:w="4706"/>
      </w:tblGrid>
      <w:tr w:rsidR="008F6D07">
        <w:tc>
          <w:tcPr>
            <w:tcW w:w="4927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Удовлетворен</w:t>
            </w:r>
          </w:p>
        </w:tc>
        <w:tc>
          <w:tcPr>
            <w:tcW w:w="4706" w:type="dxa"/>
          </w:tcPr>
          <w:p w:rsidR="008F6D07" w:rsidRDefault="008F6D0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Не удовлетворен</w:t>
            </w:r>
          </w:p>
        </w:tc>
      </w:tr>
      <w:tr w:rsidR="008F6D07">
        <w:tc>
          <w:tcPr>
            <w:tcW w:w="4927" w:type="dxa"/>
          </w:tcPr>
          <w:p w:rsidR="008F6D07" w:rsidRDefault="008F6D07">
            <w:pPr>
              <w:spacing w:after="1" w:line="220" w:lineRule="atLeast"/>
            </w:pPr>
          </w:p>
        </w:tc>
        <w:tc>
          <w:tcPr>
            <w:tcW w:w="4706" w:type="dxa"/>
          </w:tcPr>
          <w:p w:rsidR="008F6D07" w:rsidRDefault="008F6D07">
            <w:pPr>
              <w:spacing w:after="1" w:line="220" w:lineRule="atLeast"/>
            </w:pPr>
          </w:p>
        </w:tc>
      </w:tr>
    </w:tbl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"____" _______________ 20__ г.</w:t>
      </w:r>
    </w:p>
    <w:p w:rsidR="008F6D07" w:rsidRDefault="008F6D07">
      <w:pPr>
        <w:spacing w:after="1" w:line="200" w:lineRule="atLeast"/>
        <w:jc w:val="both"/>
      </w:pP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 (__________________________________________________)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(подпись)    (фамилия, имя, отчество безработного гражданина)</w:t>
      </w:r>
    </w:p>
    <w:p w:rsidR="008F6D07" w:rsidRDefault="008F6D07">
      <w:pPr>
        <w:sectPr w:rsidR="008F6D0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9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 услуги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"Социальная адаптация безработных</w:t>
      </w:r>
    </w:p>
    <w:p w:rsidR="008F6D07" w:rsidRDefault="008F6D07">
      <w:pPr>
        <w:spacing w:after="1" w:line="220" w:lineRule="atLeast"/>
        <w:jc w:val="right"/>
      </w:pPr>
      <w:r>
        <w:rPr>
          <w:rFonts w:ascii="Calibri" w:hAnsi="Calibri" w:cs="Calibri"/>
        </w:rPr>
        <w:t>граждан на рынке труда"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center"/>
      </w:pPr>
      <w:bookmarkStart w:id="18" w:name="P1026"/>
      <w:bookmarkEnd w:id="18"/>
      <w:r>
        <w:rPr>
          <w:rFonts w:ascii="Calibri" w:hAnsi="Calibri" w:cs="Calibri"/>
        </w:rPr>
        <w:t>Блок-схема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последовательности действий при предоставлении</w:t>
      </w:r>
    </w:p>
    <w:p w:rsidR="008F6D07" w:rsidRDefault="008F6D07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┌─────────────────────────────────────────────────────────────┐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Анализ сведений о заявителе, внесенных в регистр, и на 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основании представленных документов принимает решение о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предоставлении или отказе в предоставлении государственной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                        услуги                         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└────────────────────────────┬────────────────────────────────┘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┌────────────────────────────┴────────────────────────────────┐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   Обращение заявителя с заявлением о предоставлении   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 государственной услуги или согласие с предложением о  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предоставлении государственной услуги, выданным учреждением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└────────────┬───────────────────────────────────┬────────────┘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┌────────────────┴─────────────┐       ┌─────────────┴─────────────────┐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│    Отказ в предоставлении    │       │Предоставление государственной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│    государственной услуги    │       │            услуги          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└─────────────────┬────────────┘       └─────────────┬─────────────────┘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┌─────────────────┴────────────┐       ┌─────────────┴─────────────────┐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│Разъяснение причины, основания│       │  Информирование заявителя о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│   отказа в предоставлении    │       │    порядке предоставления  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│   государственной услуги,    │       │   государственной услуги, о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│порядка обжалования решения об│       │возможных формах предоставления│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│   отказе в предоставлении    │       │государственной услуги, графике│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│    государственной услуги    │       │ее предоставления, направлениях│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│                              │       │     социальной адаптации   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└──────────────────────────────┘       └───────────────┬───────────────┘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┌──────────────────────────────────────────────────┴──────────┐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│Предложение заявителю пройти тестирование (анкетирование) по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│методикам, используемым при социальной адаптации безработных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граждан, выбрать способ тестирования (с использованием 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соответствующего программного обеспечения или в письменной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форме (путем заполнения бланков тестов, анкет)) и форму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 предоставления государственной услуги (групповая или  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                    индивидуальная)                    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└─────────────────────────────┬───────────────────────────────┘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┌─────────────────────────────┴───────────────────────────────┐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│Проведение тестирования (анкетирование) по методикам с учетом│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  выбора безработным гражданином формы его проведения  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└─────────────────────────────┬───────────────────────────────┘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┌─────────────────────────────┴───────────────────────────────┐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   Обработка материалов тестирования (анкетирования)   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безработного гражданина, анализ результатов тестирования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(анкетирования) и формирование тематики и планов проведения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            занятий по социальной адаптации            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└─────────────────────────────┬───────────────────────────────┘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┌─────────────────────────────┴───────────────────────────────┐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│Обсуждение с безработным гражданином результатов тестирования│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(анкетирования) и выявление основных причин, по которым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lastRenderedPageBreak/>
        <w:t xml:space="preserve">     │ гражданин испытывает трудности в поиске подходящей работы и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                    трудоустройстве                    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└─────────────────────────────┬───────────────────────────────┘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┌─────────────────────────────┴───────────────────────────────┐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│Согласование с безработным гражданином направлений социальной│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адаптации, включая план проведения занятий по социальной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 адаптации с учетом выявленных проблем, индивидуальных 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особенностей и ограничений жизнедеятельности безработного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    гражданина и выбранной им формы предоставления     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                государственной услуги                 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└─────────────────────────────┬───────────────────────────────┘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┌─────────────────────────────┴───────────────────────────────┐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Обучение безработного гражданина методам и способам поиска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работы, технологии поиска работы, обсуждение оптимальных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действий при поиске подходящей работы и трудоустройстве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└─────────────────────────────┬───────────────────────────────┘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┌─────────────────────────────┴───────────────────────────────┐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Обучение безработного гражданина технологии составления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индивидуального плана самостоятельного поиска работы с 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  указанием мероприятий по поиску работы, их целей и   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                      результатов                      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└─────────────────────────────┬───────────────────────────────┘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┌─────────────────────────────┴───────────────────────────────┐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Обсуждение индивидуальных планов самостоятельного поиска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работы, выработка рекомендаций по их совершенствованию, а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  также по самостоятельному поиску подходящей работы   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└─────────────────────────────┬───────────────────────────────┘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┌─────────────────────────────┴───────────────────────────────┐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Обучение безработного гражданина технологии составления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резюме, составление резюме, обсуждение резюме и направление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 его работодателю (с согласия безработного гражданина) 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└─────────────────────────────┬───────────────────────────────┘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┌─────────────────────────────┴───────────────────────────────┐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 Обучение безработного гражданина методике проведения  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переговоров с работодателем по вопросам трудоустройства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посредством телефонной или видеосвязи с использованием сети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        Интернет, а также при личном обращении         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└─────────────────────────────┬───────────────────────────────┘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┌─────────────────────────────┴───────────────────────────────┐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Проведение тренинга (видеотренинга с согласия безработного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│гражданина) по собеседованию с работодателем и обсуждение его│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                      результатов                      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└─────────────────────────────┬───────────────────────────────┘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┌─────────────────────────────┴───────────────────────────────┐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 Организация проведения собеседования с работодателем  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посредством телефонной или видеосвязи с использованием сети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Интернет, а также при личном обращении в случае участия в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занятии по социальной адаптации работодателя и обсуждение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               результатов собеседования               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└─────────────────────────────┬───────────────────────────────┘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┌─────────────────────────────┴───────────────────────────────┐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│Подготовка рекомендаций по совершенствованию навыков делового│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│общения и проведения собеседований с работодателем        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└─────────────────────────────┬───────────────────────────────┘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┌─────────────────────────────┴───────────────────────────────┐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Обсуждение вопросов формирования делового имиджа, обучение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                методам самопрезентации                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└─────────────────────────────┬───────────────────────────────┘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┌─────────────────────────────┴───────────────────────────────┐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Подготовка рекомендаций по совершенствованию безработным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          гражданином навыков самопрезентации          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└─────────────────────────────┬───────────────────────────────┘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┌─────────────────────────────┴───────────────────────────────┐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Обсуждение вопросов, связанных с подготовкой к выходу на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lastRenderedPageBreak/>
        <w:t xml:space="preserve">     │новую работу, адаптацией в коллективе, закреплением на новом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  рабочем месте и планированием карьеры, выполнением   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             профессиональных обязанностей             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└─────────────────────────────┬───────────────────────────────┘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┌─────────────────────────────┴───────────────────────────────┐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Оценка степени усвоения информации и приобретения навыков в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     конце каждого занятия по социальной адаптации     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└─────────────────────────────┬───────────────────────────────┘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┌─────────────────────────────┴───────────────────────────────┐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 Проведение тестирования (анкетирования) безработного  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гражданина по окончании занятий по социальной адаптации,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  обработка результатов тестирования (анкетирования)   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└─────────────────────────────┬───────────────────────────────┘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┌─────────────────────────────┴───────────────────────────────┐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│Обсуждение с безработным гражданином вопросов, которые носят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    индивидуальный (личный) характер, в том числе в    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                индивидуальном порядке                 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└─────────────────────────────┬───────────────────────────────┘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┌─────────────────────────────┴───────────────────────────────┐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Подготовка рекомендаций безработному гражданину по поиску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работы, составлению резюме, проведению деловой беседы с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 работодателем, самопрезентации, формированию активной 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 жизненной позиции в виде заключения о предоставлении  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                государственной услуги                 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└─────────────────────────────┬───────────────────────────────┘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┌─────────────────────────────┴───────────────────────────────┐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Выдача заключения о предоставлении государственной услуги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│безработному гражданину, приобщение к личному делу получателя│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 государственных услуг второго экземпляра заключения о 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         предоставлении государственной услуги         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└─────────────────────────────┬───────────────────────────────┘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┌─────────────────────────────┴───────────────────────────────┐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Внесение результатов выполнения административных процедур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(действий) в регистр получателей государственных услуг в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               сфере занятости населения                  │</w:t>
      </w:r>
    </w:p>
    <w:p w:rsidR="008F6D07" w:rsidRDefault="008F6D0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└─────────────────────────────────────────────────────────────┘</w:t>
      </w: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spacing w:after="1" w:line="220" w:lineRule="atLeast"/>
        <w:jc w:val="both"/>
      </w:pPr>
    </w:p>
    <w:p w:rsidR="008F6D07" w:rsidRDefault="008F6D07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31B9" w:rsidRDefault="008F6D07">
      <w:bookmarkStart w:id="19" w:name="_GoBack"/>
      <w:bookmarkEnd w:id="19"/>
    </w:p>
    <w:sectPr w:rsidR="003631B9" w:rsidSect="00FB4EB6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956"/>
    <w:rsid w:val="00153956"/>
    <w:rsid w:val="008F6D07"/>
    <w:rsid w:val="00B54CFD"/>
    <w:rsid w:val="00D4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174FE-B56D-45B8-9D4B-DB1660C9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4BA6E23BFA476571F8B89DE2C9336A6BFD2462C1BBB74F67E6DF947BCE1354C6A8CDAF465E364EB71793318795DC7DV4W3G" TargetMode="External"/><Relationship Id="rId13" Type="http://schemas.openxmlformats.org/officeDocument/2006/relationships/hyperlink" Target="consultantplus://offline/ref=5A4BA6E23BFA476571F8B88BE1A564666BF67A67C5B7BE1D3AB984C92CC7190381E794FC000F3018E24DC6399B93C27C4FE957C232V5W4G" TargetMode="External"/><Relationship Id="rId18" Type="http://schemas.openxmlformats.org/officeDocument/2006/relationships/hyperlink" Target="consultantplus://offline/ref=5A4BA6E23BFA476571F8B88BE1A564666BF47B66C1BBBE1D3AB984C92CC7190393E7CCF3000F254CB617913498V9WEG" TargetMode="External"/><Relationship Id="rId26" Type="http://schemas.openxmlformats.org/officeDocument/2006/relationships/hyperlink" Target="consultantplus://offline/ref=5A4BA6E23BFA476571F8B89DE2C9336A6BFD2462C2BBBD4365E6DF947BCE1354C6A8CDBD46063A4CB309903692C38D381FFA57C62D5D79EBBBC362VCW8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A4BA6E23BFA476571F8B89DE2C9336A6BFD2462C2BBB04866E6DF947BCE1354C6A8CDBD46063A4CB3099B3692C38D381FFA57C62D5D79EBBBC362VCW8G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5A4BA6E23BFA476571F8B88BE1A564666BF47B6AC2B0BE1D3AB984C92CC7190381E794FF020B3B45B702C765DDC2D17E4EE955C72D5F7CF4VBW0G" TargetMode="External"/><Relationship Id="rId12" Type="http://schemas.openxmlformats.org/officeDocument/2006/relationships/hyperlink" Target="consultantplus://offline/ref=5A4BA6E23BFA476571F8B88BE1A564666AFE7D6ACBE4E91F6BEC8ACC2497431397AE9BFA1C0B3E52B10992V3WDG" TargetMode="External"/><Relationship Id="rId17" Type="http://schemas.openxmlformats.org/officeDocument/2006/relationships/hyperlink" Target="consultantplus://offline/ref=5A4BA6E23BFA476571F8B88BE1A564666AF47A67C0B4BE1D3AB984C92CC7190393E7CCF3000F254CB617913498V9WEG" TargetMode="External"/><Relationship Id="rId25" Type="http://schemas.openxmlformats.org/officeDocument/2006/relationships/hyperlink" Target="consultantplus://offline/ref=5A4BA6E23BFA476571F8B88BE1A564666BF77E67C2B2BE1D3AB984C92CC7190393E7CCF3000F254CB617913498V9WEG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A4BA6E23BFA476571F8B88BE1A564666BF77E67C2B2BE1D3AB984C92CC7190393E7CCF3000F254CB617913498V9WEG" TargetMode="External"/><Relationship Id="rId20" Type="http://schemas.openxmlformats.org/officeDocument/2006/relationships/hyperlink" Target="consultantplus://offline/ref=5A4BA6E23BFA476571F8B88BE1A564666AF6796CC0B3BE1D3AB984C92CC7190381E794FF020B3B4DB602C765DDC2D17E4EE955C72D5F7CF4VBW0G" TargetMode="External"/><Relationship Id="rId29" Type="http://schemas.openxmlformats.org/officeDocument/2006/relationships/hyperlink" Target="consultantplus://offline/ref=5A4BA6E23BFA476571F8B88BE1A564666BF47B6AC5B1BE1D3AB984C92CC7190381E794FD04023C47E758D7619495D8624AF24BC0335CV7W5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A4BA6E23BFA476571F8B89DE2C9336A6BFD2462C2BBBD4365E6DF947BCE1354C6A8CDBD46063A4CB309913192C38D381FFA57C62D5D79EBBBC362VCW8G" TargetMode="External"/><Relationship Id="rId11" Type="http://schemas.openxmlformats.org/officeDocument/2006/relationships/hyperlink" Target="consultantplus://offline/ref=5A4BA6E23BFA476571F8B89DE2C9336A6BFD2462C2BBBD4365E6DF947BCE1354C6A8CDBD46063A4CB309913292C38D381FFA57C62D5D79EBBBC362VCW8G" TargetMode="External"/><Relationship Id="rId24" Type="http://schemas.openxmlformats.org/officeDocument/2006/relationships/hyperlink" Target="consultantplus://offline/ref=5A4BA6E23BFA476571F8B88BE1A564666BF47B6AC2B0BE1D3AB984C92CC7190381E794FF03093018E24DC6399B93C27C4FE957C232V5W4G" TargetMode="External"/><Relationship Id="rId32" Type="http://schemas.openxmlformats.org/officeDocument/2006/relationships/hyperlink" Target="consultantplus://offline/ref=5A4BA6E23BFA476571F8B89DE2C9336A6BFD2462C2BBBD4365E6DF947BCE1354C6A8CDBD46063A4CB309903092C38D381FFA57C62D5D79EBBBC362VCW8G" TargetMode="External"/><Relationship Id="rId5" Type="http://schemas.openxmlformats.org/officeDocument/2006/relationships/hyperlink" Target="consultantplus://offline/ref=5A4BA6E23BFA476571F8B89DE2C9336A6BFD2462C2BBB04866E6DF947BCE1354C6A8CDBD46063A4CB3099B3592C38D381FFA57C62D5D79EBBBC362VCW8G" TargetMode="External"/><Relationship Id="rId15" Type="http://schemas.openxmlformats.org/officeDocument/2006/relationships/hyperlink" Target="consultantplus://offline/ref=5A4BA6E23BFA476571F8B88BE1A564666BF67A67C5B2BE1D3AB984C92CC7190381E794FC010C3018E24DC6399B93C27C4FE957C232V5W4G" TargetMode="External"/><Relationship Id="rId23" Type="http://schemas.openxmlformats.org/officeDocument/2006/relationships/hyperlink" Target="consultantplus://offline/ref=5A4BA6E23BFA476571F8B89DE2C9336A6BFD2462C2BBBD4365E6DF947BCE1354C6A8CDBD46063A4CB309913D92C38D381FFA57C62D5D79EBBBC362VCW8G" TargetMode="External"/><Relationship Id="rId28" Type="http://schemas.openxmlformats.org/officeDocument/2006/relationships/hyperlink" Target="consultantplus://offline/ref=5A4BA6E23BFA476571F8B88BE1A564666BF47B6AC5B1BE1D3AB984C92CC7190381E794FD01083947E758D7619495D8624AF24BC0335CV7W5G" TargetMode="External"/><Relationship Id="rId10" Type="http://schemas.openxmlformats.org/officeDocument/2006/relationships/hyperlink" Target="consultantplus://offline/ref=5A4BA6E23BFA476571F8B89DE2C9336A6BFD2462C2BBBD4365E6DF947BCE1354C6A8CDBD46063A4CB309913192C38D381FFA57C62D5D79EBBBC362VCW8G" TargetMode="External"/><Relationship Id="rId19" Type="http://schemas.openxmlformats.org/officeDocument/2006/relationships/hyperlink" Target="consultantplus://offline/ref=5A4BA6E23BFA476571F8B88BE1A564666AF77968C6B5BE1D3AB984C92CC7190393E7CCF3000F254CB617913498V9WEG" TargetMode="External"/><Relationship Id="rId31" Type="http://schemas.openxmlformats.org/officeDocument/2006/relationships/hyperlink" Target="consultantplus://offline/ref=5A4BA6E23BFA476571F8B89DE2C9336A6BFD2462C3BBB14E6EE6DF947BCE1354C6A8CDBD46063A4CB30D913D92C38D381FFA57C62D5D79EBBBC362VCW8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A4BA6E23BFA476571F8B89DE2C9336A6BFD2462C2BBB04866E6DF947BCE1354C6A8CDBD46063A4CB3099B3592C38D381FFA57C62D5D79EBBBC362VCW8G" TargetMode="External"/><Relationship Id="rId14" Type="http://schemas.openxmlformats.org/officeDocument/2006/relationships/hyperlink" Target="consultantplus://offline/ref=5A4BA6E23BFA476571F8B88BE1A564666BF47B6AC2B0BE1D3AB984C92CC7190381E794FF020B3B45B702C765DDC2D17E4EE955C72D5F7CF4VBW0G" TargetMode="External"/><Relationship Id="rId22" Type="http://schemas.openxmlformats.org/officeDocument/2006/relationships/hyperlink" Target="consultantplus://offline/ref=5A4BA6E23BFA476571F8B89DE2C9336A6BFD2462C2BBBD4365E6DF947BCE1354C6A8CDBD46063A4CB309913392C38D381FFA57C62D5D79EBBBC362VCW8G" TargetMode="External"/><Relationship Id="rId27" Type="http://schemas.openxmlformats.org/officeDocument/2006/relationships/hyperlink" Target="consultantplus://offline/ref=5A4BA6E23BFA476571F8B89DE2C9336A6BFD2462C2BBBD4365E6DF947BCE1354C6A8CDBD46063A4CB309903092C38D381FFA57C62D5D79EBBBC362VCW8G" TargetMode="External"/><Relationship Id="rId30" Type="http://schemas.openxmlformats.org/officeDocument/2006/relationships/hyperlink" Target="consultantplus://offline/ref=5A4BA6E23BFA476571F8B89DE2C9336A6BFD2462C3BBB14E6EE6DF947BCE1354C6A8CDBD46063A4CB30D913D92C38D381FFA57C62D5D79EBBBC362VCW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14260</Words>
  <Characters>81286</Characters>
  <Application>Microsoft Office Word</Application>
  <DocSecurity>0</DocSecurity>
  <Lines>677</Lines>
  <Paragraphs>190</Paragraphs>
  <ScaleCrop>false</ScaleCrop>
  <Company>КУ НАО "ЦЗН"</Company>
  <LinksUpToDate>false</LinksUpToDate>
  <CharactersWithSpaces>95356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Нечаева</dc:creator>
  <cp:keywords/>
  <dc:description/>
  <cp:lastModifiedBy>Татьяна Нечаева</cp:lastModifiedBy>
  <cp:revision>3</cp:revision>
  <dcterms:created xsi:type="dcterms:W3CDTF">2019-05-24T06:21:00Z</dcterms:created>
  <dcterms:modified xsi:type="dcterms:W3CDTF">2019-05-24T06:22:00Z</dcterms:modified>
</cp:coreProperties>
</file>