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218" w:rsidRDefault="008E1218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8E1218" w:rsidRDefault="008E1218">
      <w:pPr>
        <w:spacing w:after="1" w:line="220" w:lineRule="atLeast"/>
        <w:outlineLvl w:val="0"/>
      </w:pPr>
    </w:p>
    <w:p w:rsidR="008E1218" w:rsidRDefault="008E1218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ДЕПАРТАМЕНТ ЗДРАВООХРАНЕНИЯ, ТРУДА И СОЦИАЛЬНОЙ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ЗАЩИТЫ НАСЕЛЕНИЯ НЕНЕЦКОГО АВТОНОМНОГО ОКРУГА</w:t>
      </w:r>
    </w:p>
    <w:p w:rsidR="008E1218" w:rsidRDefault="008E1218">
      <w:pPr>
        <w:spacing w:after="1" w:line="220" w:lineRule="atLeast"/>
        <w:jc w:val="center"/>
      </w:pP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ПРИКАЗ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22 марта 2016 г. N 25</w:t>
      </w:r>
    </w:p>
    <w:p w:rsidR="008E1218" w:rsidRDefault="008E1218">
      <w:pPr>
        <w:spacing w:after="1" w:line="220" w:lineRule="atLeast"/>
        <w:jc w:val="center"/>
      </w:pP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АДМИНИСТРАТИВНОГО РЕГЛАМЕНТА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ПРЕДОСТАВЛЕНИЯ ГОСУДАРСТВЕННОЙ УСЛУГИ "ПРИЕМ ЗАЯВЛЕНИЙ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ОКАЗАНИИ СОДЕЙСТВИЯ ГРАЖДАНАМ В ПОИСКЕ ПОДХОДЯЩЕЙ РАБОТЫ,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А ТАКЖЕ ОБ ОКАЗАНИИ СОДЕЙСТВИЯ РАБОТОДАТЕЛЯМ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ПОДБОРЕ НЕОБХОДИМЫХ РАБОТНИКОВ"</w:t>
      </w:r>
    </w:p>
    <w:p w:rsidR="008E1218" w:rsidRDefault="008E121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E121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E1218" w:rsidRDefault="008E121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8E1218" w:rsidRDefault="008E121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приказов Департамента ЗТ и СЗН НАО от 24.06.2016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N 66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8E1218" w:rsidRDefault="008E121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25.07.2016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77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8E1218" w:rsidRDefault="008E1218">
      <w:pPr>
        <w:spacing w:after="1" w:line="220" w:lineRule="atLeast"/>
        <w:jc w:val="center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N 210-ФЗ "Об организации предоставления государственных и муниципальных услуг", приказываю: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Утвердить административный </w:t>
      </w:r>
      <w:hyperlink w:anchor="P45" w:history="1">
        <w:r>
          <w:rPr>
            <w:rFonts w:ascii="Calibri" w:hAnsi="Calibri" w:cs="Calibri"/>
            <w:color w:val="0000FF"/>
          </w:rPr>
          <w:t>регламент</w:t>
        </w:r>
      </w:hyperlink>
      <w:r>
        <w:rPr>
          <w:rFonts w:ascii="Calibri" w:hAnsi="Calibri" w:cs="Calibri"/>
        </w:rPr>
        <w:t xml:space="preserve"> предоставления государственной услуги "Прием заявлений об оказании содействия гражданам в поиске подходящей работы, а также об оказании содействия работодателям в подборе необходимых работников" согласно Приложению.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Признать утратившим силу </w:t>
      </w:r>
      <w:hyperlink r:id="rId8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Управления труда и социальной защиты населения Ненецкого автономного округа 08.05.2013 N 53 "Об утверждении Административного регламента предоставления государственной услуги "Содействие гражданам в поиске подходящей работы, а работодателям в подборе необходимых работников".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Настоящий приказ вступает в силу через десять дней после его официального опубликования.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Заместитель губернатора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Ненецкого автономного округа -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руководитель Департамента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Н.А.СЕМЯШКИНА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здравоохранения, труда и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социальной защиты населения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Ненецкого автономного округа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от 22.03.2016 N 25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Об утверждении административного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регламента предоставления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государственной услуги "Прием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заявлений об оказании содействия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lastRenderedPageBreak/>
        <w:t>гражданам в поиске подходящей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работы, а также об оказании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содействия работодателям в подборе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необходимых работников"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</w:pPr>
      <w:bookmarkStart w:id="0" w:name="P45"/>
      <w:bookmarkEnd w:id="0"/>
      <w:r>
        <w:rPr>
          <w:rFonts w:ascii="Calibri" w:hAnsi="Calibri" w:cs="Calibri"/>
          <w:b/>
        </w:rPr>
        <w:t>АДМИНИСТРАТИВНЫЙ РЕГЛАМЕНТ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ПРЕДОСТАВЛЕНИЯ ГОСУДАРСТВЕННОЙ УСЛУГИ "ПРИЕМ ЗАЯВЛЕНИЙ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ОКАЗАНИИ СОДЕЙСТВИЯ ГРАЖДАНАМ В ПОИСКЕ ПОДХОДЯЩЕЙ РАБОТЫ,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А ТАКЖЕ ОБ ОКАЗАНИИ СОДЕЙСТВИЯ РАБОТОДАТЕЛЯМ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ПОДБОРЕ НЕОБХОДИМЫХ РАБОТНИКОВ"</w:t>
      </w:r>
    </w:p>
    <w:p w:rsidR="008E1218" w:rsidRDefault="008E121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E121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E1218" w:rsidRDefault="008E121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8E1218" w:rsidRDefault="008E121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приказов Департамента ЗТ и СЗН НАО от 24.06.2016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N 66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8E1218" w:rsidRDefault="008E121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25.07.2016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N 77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I.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Общие положения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Предмет регулирования Административного регламента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Административный регламент определяет стандарт и порядок предоставления государственной услуги "Прием заявлений об оказании содействия гражданам в поиске подходящей работы, а также об оказании содействия работодателям в подборе необходимых работников" (далее - государственная услуга).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Круг заявителей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 Заявителями на получение государственной услуги (далее - заявители) являются: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граждане, зарегистрированные в целях поиска подходящей работы;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работодатели или их уполномоченные представители.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Требования к порядку информирования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о предоставлении государственной услуги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3. Информирование о порядке предоставления государственной услуги осуществляется Казенным учреждением Ненецкого автономного округа "Центр занятости населения" (далее - Центр занятости).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Почтовый адрес: ул. Смидовича, д. 9б, г. Нарьян-Мар, Ненецкий автономный округ, 166000.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Справочный телефон: 8(81853) 4-23-45.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официального сайта в сети информационно-телекоммуникационной сети "Интернет" (далее - сеть "Интернет"): www.cznnao.ru;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электронной почты (e-mail): czn-nao@yandex.ru;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График приема посетителей: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Ежедневно с 8.30 до 17.30,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Перерыв на обед с 12.30 до 13.30,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Суббота и воскресенье - выходные дни.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Информирование об услуге осуществляется: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при личном обращении заявителя;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 использованием почтовой, телефонной связи;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посредством электронной почты;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через официальный сайт www.cznnao.ru, Единый портал государственных и муниципальных услуг (функций)" (www.gosuslugi.ru) (далее - Единый портал) и Региональный портал государственных и муниципальных услуг (pgu.adm-nao.ru) (далее - Региональный портал) в сети интернет;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на информационных стендах в местах для информирования, предназначенных для ознакомления заявителей с информационными материалами;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многофункциональными центрами предоставления государственных и муниципальных услуг.</w:t>
      </w:r>
    </w:p>
    <w:p w:rsidR="008E1218" w:rsidRDefault="008E1218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(пп. 6 введен </w:t>
      </w:r>
      <w:hyperlink r:id="rId11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В любое время со дня приема документов до получения результатов предоставления государственной услуги заявитель имеет право на получение сведений о ходе предоставления государственной услуги по письменному обращению, телефону, электронной почте, лично или личном кабинете на Региональном портале. Заявителю предоставляются сведения о том, на каком этапе (в процессе какой процедуры) находится его заявление.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 Прием и консультирование (лично или по телефону) должны проводиться корректно и внимательно по отношению к заявителю. Консультирование допускается в течение установленного рабочего времени. При консультировании заявителю дается точный и исчерпывающий ответ на поставленные вопросы.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7. Консультации предоставляются по следующим вопросам: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перечня документов, необходимых для предоставления государственной услуги, комплектности (достаточности) представленных документов;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источника получения документов, необходимых для предоставления государственной услуги;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времени приема и выдачи документов;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сроков предоставления государственной услуги;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порядка обжалования действий (бездействия) и решений, осуществляемых и принимаемых в ходе предоставления государственной услуги.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8. Предоставление государственной услуги производится Центром занятости по адресу: ул. Смидовича, д. 9б, г. Нарьян-Мар, Ненецкий автономный округ, 166000.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График работы: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Ежедневно с 8.30 до 17.30,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Перерыв на обед с 12.30 до 13.30,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Суббота и воскресенье - выходные дни.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Справочный телефон (81853) 4 - 05-56.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официального сайта в сети "Интернет": czn-nao@yandex.ru;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электронной почты (e-mail) czn-nao@yandex.ru;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9. Иные государственные органы, органы местного самоуправления организации в предоставлении государственной услуги не участвуют.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II.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Стандарт предоставления государственной услуги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Наименование государственной услуги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10. Государственная услуга "Прием заявлений об оказании содействия гражданам в поиске подходящей работы, а также об оказании содействия работодателям в подборе необходимых работников".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Наименование Учреждения, предоставляющего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государственную услугу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11. Государственная услуга предоставляется Казенным учреждением Ненецкого автономного округа "Центр занятости населения".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Органы, обращение в которые необходимо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для предоставления государственной услуги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12. В предоставлении государственной услуги не участвуют органы исполнительной власти (органы местного самоуправления, организации), обращение в которые необходимо для предоставления государственной услуги.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13. Центр занятости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органы исполнительной власти, (органы местного самоуправления, организации).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Описание результата предоставления государственной услуги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bookmarkStart w:id="1" w:name="P125"/>
      <w:bookmarkEnd w:id="1"/>
      <w:r>
        <w:rPr>
          <w:rFonts w:ascii="Calibri" w:hAnsi="Calibri" w:cs="Calibri"/>
        </w:rPr>
        <w:t>14. Результатом предоставления государственной услуги является: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при обращении гражданина выдача:</w:t>
      </w:r>
    </w:p>
    <w:p w:rsidR="008E1218" w:rsidRDefault="008E1218">
      <w:pPr>
        <w:spacing w:before="220" w:after="1" w:line="220" w:lineRule="atLeast"/>
        <w:ind w:firstLine="540"/>
        <w:jc w:val="both"/>
      </w:pPr>
      <w:hyperlink w:anchor="P792" w:history="1">
        <w:r>
          <w:rPr>
            <w:rFonts w:ascii="Calibri" w:hAnsi="Calibri" w:cs="Calibri"/>
            <w:color w:val="0000FF"/>
          </w:rPr>
          <w:t>направления</w:t>
        </w:r>
      </w:hyperlink>
      <w:r>
        <w:rPr>
          <w:rFonts w:ascii="Calibri" w:hAnsi="Calibri" w:cs="Calibri"/>
        </w:rPr>
        <w:t xml:space="preserve"> на работу, согласно Приложению 5 к настоящему Административному регламенту;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перечня вариантов работы;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предложения о предоставлении иной государственной услуги в области содействия занятости населения;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предложения пройти профессиональное обучение по направлению Центра занятости женщинам в период отпуска по уходу за ребенком до достижения им возраста трех лет.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Предоставление государственной услуги прекращается в связи со снятием граждан с регистрационного учета в Центре занятости в случаях, предусмотренных </w:t>
      </w:r>
      <w:hyperlink r:id="rId12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>Правительства Российской Федерации от 07.09.2012 N 891 "О порядке регистрации граждан в целях поиска подходящей работы, регистрации безработных граждан и требованиях к подбору подходящей работы".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при обращении работодателя: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выдача перечня кандидатур граждан для подбора необходимых работников.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Предоставление государственной услуги работодателям прекращается в связи с замещением соответствующих свободных рабочих мест (вакантных должностей) по направлению Центра занятости либо после получения от работодателя сведений о самостоятельном замещении соответствующих свободных рабочих мест (вакантных должностей), либо в связи с отказом работодателя от посредничества Центра занятости.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 предоставления государственной услуги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15. Срок предоставления государственной услуги.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Государственная услуга оказывается в день обращения заявителя в Центр занятости.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предоставления государственной услуги исчисляется со дня подачи заявителем заявления и необходимых документов непосредственно в Центр занятости.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обращения заявителя через в многофункциональные центры предоставления государственных и муниципальных услуг либо с использованием Регионального портала заявителю предлагается в течение 3 дней посетить Центр занятости.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направления заявления и документов, необходимых для предоставления государственной услуги заказным почтовым отправлением с уведомлением о вручении, срок предоставления государственной услуги исчисляется со дня поступления данных документов в Центр занятости.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 выдачи (направления) документов, являющихся результатом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16. Документ, являющийся результатом предоставления государственной услуги, в течение одного рабочего дня: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вручается заявителю непосредственно в Центре занятости;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направляется заказным почтовым отправлением с уведомлением о вручении;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направляется с использованием Регионального портала.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Перечень нормативных правовых актов, регулирующих отношения,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возникающие в связи с предоставлением государственной услуги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17. Предоставление государственной услуги осуществляется в соответствии со следующими правовыми актами:</w:t>
      </w:r>
    </w:p>
    <w:p w:rsidR="008E1218" w:rsidRDefault="008E1218">
      <w:pPr>
        <w:spacing w:before="220" w:after="1" w:line="220" w:lineRule="atLeast"/>
        <w:ind w:firstLine="540"/>
        <w:jc w:val="both"/>
      </w:pPr>
      <w:hyperlink r:id="rId13" w:history="1">
        <w:r>
          <w:rPr>
            <w:rFonts w:ascii="Calibri" w:hAnsi="Calibri" w:cs="Calibri"/>
            <w:color w:val="0000FF"/>
          </w:rPr>
          <w:t>Конституция</w:t>
        </w:r>
      </w:hyperlink>
      <w:r>
        <w:rPr>
          <w:rFonts w:ascii="Calibri" w:hAnsi="Calibri" w:cs="Calibri"/>
        </w:rPr>
        <w:t xml:space="preserve"> Российской Федерации от 12.12.1993;</w:t>
      </w:r>
    </w:p>
    <w:p w:rsidR="008E1218" w:rsidRDefault="008E1218">
      <w:pPr>
        <w:spacing w:before="220" w:after="1" w:line="220" w:lineRule="atLeast"/>
        <w:ind w:firstLine="540"/>
        <w:jc w:val="both"/>
      </w:pPr>
      <w:hyperlink r:id="rId1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Российской Федерации от 19.04.1991 N 1032-1 "О занятости населения в Российской Федерации". "Российская газета", N 84, 06.05.1996;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Федеральный </w:t>
      </w:r>
      <w:hyperlink r:id="rId1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24.11.1995 N 181-ФЗ "О социальной защите инвалидов в Российской Федерации". "Российская газета", N 234, 02.12.1995;</w:t>
      </w:r>
    </w:p>
    <w:p w:rsidR="008E1218" w:rsidRDefault="008E1218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(абзац введен </w:t>
      </w:r>
      <w:hyperlink r:id="rId16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Департамента ЗТ и СЗН НАО от 24.06.2016 N 66)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Федеральный </w:t>
      </w:r>
      <w:hyperlink r:id="rId1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27.07.2010 N 210-ФЗ "Об организации предоставления государственных и муниципальных услуг". "Российская газета", N 168, 30.07.2010;</w:t>
      </w:r>
    </w:p>
    <w:p w:rsidR="008E1218" w:rsidRDefault="008E1218">
      <w:pPr>
        <w:spacing w:before="220" w:after="1" w:line="220" w:lineRule="atLeast"/>
        <w:ind w:firstLine="540"/>
        <w:jc w:val="both"/>
      </w:pPr>
      <w:hyperlink r:id="rId18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здравоохранения и социального развития Российской Федерации от 08.11.2010 N 972н "О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сведений" "Российская газета", N 20, 02.02.2011;</w:t>
      </w:r>
    </w:p>
    <w:p w:rsidR="008E1218" w:rsidRDefault="008E1218">
      <w:pPr>
        <w:spacing w:before="220" w:after="1" w:line="220" w:lineRule="atLeast"/>
        <w:ind w:firstLine="540"/>
        <w:jc w:val="both"/>
      </w:pPr>
      <w:hyperlink r:id="rId19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Минтруда России от 13.11.2012 N 524н "Об утверждении федерального государственного стандарта государственной услуги содействия гражданам в поиске подходящей работы, а работодателям в подборе необходимых работников". "Российская газета", N 18, 30.01.2013;</w:t>
      </w:r>
    </w:p>
    <w:p w:rsidR="008E1218" w:rsidRDefault="008E1218">
      <w:pPr>
        <w:spacing w:before="220" w:after="1" w:line="220" w:lineRule="atLeast"/>
        <w:ind w:firstLine="540"/>
        <w:jc w:val="both"/>
      </w:pPr>
      <w:hyperlink r:id="rId2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07.09.2012 N 891 "О порядке регистрации граждан в целях поиска подходящей работы, регистрации безработных граждан и требованиях к подбору подходящей работы", "Собрание законодательства РФ", 17.09.2012, N 38, ст. 5103;</w:t>
      </w:r>
    </w:p>
    <w:p w:rsidR="008E1218" w:rsidRDefault="008E1218">
      <w:pPr>
        <w:spacing w:before="220" w:after="1" w:line="220" w:lineRule="atLeast"/>
        <w:ind w:firstLine="540"/>
        <w:jc w:val="both"/>
      </w:pPr>
      <w:hyperlink r:id="rId2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Ненецкого автономного округа от 04.09.2013 N 334-п "Об утверждении Положения об особенностях подачи и рассмотрения жалоб на нарушения порядка предоставления государственных услуг в Ненецком автономном округе". "Сборник нормативных правовых актов Ненецкого автономного округа", N 36, 20.09.2013.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документов, необходимых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в соответствии с нормативными правовыми актами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для предоставления государственной услуги и услуг, которые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являются необходимыми и обязательными для предоставления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услуги, подлежащих представлению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заявителем, способы их получения заявителем,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в том числе в электронной форме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bookmarkStart w:id="2" w:name="P174"/>
      <w:bookmarkEnd w:id="2"/>
      <w:r>
        <w:rPr>
          <w:rFonts w:ascii="Calibri" w:hAnsi="Calibri" w:cs="Calibri"/>
        </w:rPr>
        <w:t>18. Для предоставления государственной услуги необходимы следующие документы (сведения):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заявление, содержащее следующую информацию: фамилию, имя, отчество (последнее - при наличии), адрес места жительства (пребывания), данные паспорта гражданина Российской Федерации или документа, его заменяющего; документа, удостоверяющего личность иностранного гражданина, лица без гражданства (серия, номер, когда и кем выдан), номер контактного телефона, адрес электронной почты (при наличии);</w:t>
      </w:r>
    </w:p>
    <w:p w:rsidR="008E1218" w:rsidRDefault="008E1218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2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индивидуальная программа реабилитации инвалида, выданная в установленном порядке и содержащая заключение о рекомендуемом характере и условиях труда (Для граждан, относящихся к категории инвалидов).</w:t>
      </w:r>
    </w:p>
    <w:p w:rsidR="008E1218" w:rsidRDefault="008E1218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3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8E1218" w:rsidRDefault="008E1218">
      <w:pPr>
        <w:spacing w:before="220" w:after="1" w:line="220" w:lineRule="atLeast"/>
        <w:ind w:firstLine="540"/>
        <w:jc w:val="both"/>
      </w:pPr>
      <w:hyperlink w:anchor="P865" w:history="1">
        <w:r>
          <w:rPr>
            <w:rFonts w:ascii="Calibri" w:hAnsi="Calibri" w:cs="Calibri"/>
            <w:color w:val="0000FF"/>
          </w:rPr>
          <w:t>Заявление</w:t>
        </w:r>
      </w:hyperlink>
      <w:r>
        <w:rPr>
          <w:rFonts w:ascii="Calibri" w:hAnsi="Calibri" w:cs="Calibri"/>
        </w:rPr>
        <w:t xml:space="preserve"> предоставляется по форме согласно Приложению 6 к настоящему Административному регламенту.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При обращении в Центр занятости работодателей, впервые обратившихся в Центр занятости, принимается при предъявлении следующих документов: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заявление, содержащее следующую информацию: наименование, организационно-правовая форма, идентификационный номер налогоплательщика, основной государственный регистрационный номер, место нахождения, номер контактного телефона/факс, адрес электронной почты (для юридического лица); фамилия, имя, отчество, идентификационный номер налогоплательщика, адрес места жительства (пребывания), номер контактного телефона, адрес электронной почты (при наличии) (для индивидуального предпринимателя или физического лица).</w:t>
      </w:r>
    </w:p>
    <w:p w:rsidR="008E1218" w:rsidRDefault="008E1218">
      <w:pPr>
        <w:spacing w:before="220" w:after="1" w:line="220" w:lineRule="atLeast"/>
        <w:ind w:firstLine="540"/>
        <w:jc w:val="both"/>
      </w:pPr>
      <w:hyperlink w:anchor="P956" w:history="1">
        <w:r>
          <w:rPr>
            <w:rFonts w:ascii="Calibri" w:hAnsi="Calibri" w:cs="Calibri"/>
            <w:color w:val="0000FF"/>
          </w:rPr>
          <w:t>Заявление</w:t>
        </w:r>
      </w:hyperlink>
      <w:r>
        <w:rPr>
          <w:rFonts w:ascii="Calibri" w:hAnsi="Calibri" w:cs="Calibri"/>
        </w:rPr>
        <w:t xml:space="preserve"> предоставляется по форме согласно Приложению 7 к настоящему административному регламенту: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паспорт гражданина Российской Федерации или документ, его заменяющий; документ, удостоверяющий личность иностранного гражданина, лица без гражданства (для работодателей - физических лиц);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заполненный бланк "Сведения о потребности в работниках, наличии свободных рабочих мест (вакантных должностей)", содержащий наименование юридического лица/индивидуального предпринимателя/физического лица, сведения об адресе, способе проезда, наименовании профессии (специальности), должности, квалификации, необходимом количестве работников, характере работы (постоянная, временная, по совместительству, сезонная, надомная), размере заработной платы (дохода), режиме работы, профессионально-квалификационных требованиях, дополнительных навыках, опыте работы, дополнительных пожеланиях к кандидатуре работника, а также перечень социальных гарантий, согласно </w:t>
      </w:r>
      <w:hyperlink w:anchor="P1031" w:history="1">
        <w:r>
          <w:rPr>
            <w:rFonts w:ascii="Calibri" w:hAnsi="Calibri" w:cs="Calibri"/>
            <w:color w:val="0000FF"/>
          </w:rPr>
          <w:t>Приложению 8</w:t>
        </w:r>
      </w:hyperlink>
      <w:r>
        <w:rPr>
          <w:rFonts w:ascii="Calibri" w:hAnsi="Calibri" w:cs="Calibri"/>
        </w:rPr>
        <w:t xml:space="preserve"> к настоящему Административному регламенту.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документов, необходимых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в соответствии с нормативными правовыми актами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для предоставления государственной услуги, которые находятся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в распоряжении государственных органов, участвующих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в предоставлении государственной услуги,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и которые заявитель вправе представить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bookmarkStart w:id="3" w:name="P194"/>
      <w:bookmarkEnd w:id="3"/>
      <w:r>
        <w:rPr>
          <w:rFonts w:ascii="Calibri" w:hAnsi="Calibri" w:cs="Calibri"/>
        </w:rPr>
        <w:t>19. Для предоставления государственной услуги необходимы следующие документы (сведения):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свидетельство о государственной регистрации юридического лица/индивидуального предпринимателя в Едином регистре юридических лиц/индивидуальных предпринимателей государственной регистрации юридического лица или индивидуального предпринимателя (крестьянского (фермерского) хозяйства) (далее - свидетельство о государственной регистрации), которое находятся в распоряжении Федеральной налоговой службы России.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20. Работодатель вправе представить свидетельство о государственной регистрации или удостоверенную в нотариальном порядке его копию по собственной инициативе.</w:t>
      </w:r>
    </w:p>
    <w:p w:rsidR="008E1218" w:rsidRDefault="008E1218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4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21. Запрещается требовать от заявителя: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</w:t>
      </w:r>
      <w:r>
        <w:rPr>
          <w:rFonts w:ascii="Calibri" w:hAnsi="Calibri" w:cs="Calibri"/>
        </w:rPr>
        <w:lastRenderedPageBreak/>
        <w:t>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оснований для отказа в приеме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документов, необходимых для предоставления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22. Основания для отказа в приеме документов, необходимых для предоставления государственной услуги, не предусмотрены.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оснований для приостановления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23. Основания для приостановления предоставления государственной услуги не предусмотрены.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оснований для отказа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в предоставлении государственной услуги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24. Основания для отказа в предоставлении государственной услуги не предусмотрены.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Перечень услуг, которые являются необходимыми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и обязательными для предоставления государственной услуги,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в том числе сведения о документе (документах), выдаваемом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(выдаваемых) организациями, участвующими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в предоставлении государственной услуги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25. 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осуществляется.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Порядок, размер и основания взимания государственной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пошлины или иной платы, взимаемой за предоставление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26. Взимание с заявителя государственной пошлины за предоставление государственной услуги не предусмотрено.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Порядок, размер и основания взимания платы за предоставление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услуг, которые являются необходимыми и обязательными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для предоставления государственной услуги, включая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информацию о методике расчета размера такой платы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27. Взимание с заявителя платы за предоставление услуг, которые являются необходимыми и обязательными для предоставления государственной услуги, не предусмотрено.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Максимальный срок ожидания в очереди при подаче запроса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о предоставлении государственной услуги и при получении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результата предоставления государственной услуги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28. Максимальный срок ожидания в очереди при подаче заявления о предоставлении государственной услуги и при получении результата государственной услуги не должен превышать 15 минут.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 и порядок регистрации заявления заявителя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о предоставлении государственной услуги,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в том числе в электронной форме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29. Заявление заявителя о предоставлении государственной услуги регистрируется в день его поступления в Центр занятости.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Требование к помещениям, в которых предоставляется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государственная услуга, к месту ожидания, приема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заявлений, размещению и оформлению визуальной,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текстовой и мультимедийной информации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о порядке предоставления такой услуги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30. Центральный вход в здание, в котором расположен Центр занятости, оборудован информационной табличкой (вывеской), содержащей информации о наименовании Центра занятости, месте его нахождения и графике работы.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Вход в здание, в котором расположен Центр занятости,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инвалидных колясок.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расположения Центра занятости на втором этаже и выше здание оснащается лифтом, эскалатором или иными автоматическими устройствами, обеспечивающими беспрепятственное перемещение инвалидов.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Перед зданием имеются парковочные места, предназначенные для размещения транспортных средств заявителей, в том числе для размещения специальных транспортных средств инвалидов. Количество парковочных мест определяется исходя из фактической нагрузки и возможностей для их размещения перед зданием, но не может составлять менее трех парковочных мест.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31. Вход в здание осуществляется свободно.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Помещения, в которых осуществляется предоставление государственной услуги, должны быть оборудованы: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противопожарной системой и средствами пожаротушения;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системой оповещения о возникновении чрезвычайной ситуации.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31.1.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сопровождение инвалидов, имеющих стойкие расстройства функции зрения и самостоятельного передвижения;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 с учетом ограничений их жизнедеятельности;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допуск сурдопереводчика и тифлосурдопереводчика;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допуск собаки-проводника на объекты (здания, помещения), в которых предоставляется государственная услуга;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услуги, либо когда это возможно, ее предоставление по месту жительства инвалида или в дистанционном режиме.</w:t>
      </w:r>
    </w:p>
    <w:p w:rsidR="008E1218" w:rsidRDefault="008E1218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31.1 введен </w:t>
      </w:r>
      <w:hyperlink r:id="rId25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Департамента ЗТ и СЗН НАО от 24.06.2016 N 66)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32. Специалист Центра занятости осуществляет прием заявителей в кабинете, предназначенном для работы специалиста Центра занятости (далее - кабинет приема).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33. Кабинет приема должен быть оборудован информационной табличкой (вывеской) с указанием: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номера кабинета;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фамилии, имени, отчества (последнее при наличии) и должности гражданского служащего.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34. Кабинет приема должен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</w:t>
      </w:r>
      <w:hyperlink r:id="rId26" w:history="1">
        <w:r>
          <w:rPr>
            <w:rFonts w:ascii="Calibri" w:hAnsi="Calibri" w:cs="Calibri"/>
            <w:color w:val="0000FF"/>
          </w:rPr>
          <w:t>СанПиН 2.2.2/2.4.1340-03</w:t>
        </w:r>
      </w:hyperlink>
      <w:r>
        <w:rPr>
          <w:rFonts w:ascii="Calibri" w:hAnsi="Calibri" w:cs="Calibri"/>
        </w:rPr>
        <w:t>".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Места ожидания для заявителей, места для заполнения заявлений должны соответствовать комфортным условиям для заявителей.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Места ожидания для заявителей в очереди на предоставление или получение документов должны быть оборудованы стульями (кресельными секциями, скамьями, 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Места для заполнения заявлений о предоставлении государственной услуги оборудуются столами и шариковыми ручками, количество мест для заполнения заявлений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35. На информационных стендах размещается следующая информация: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извлечения из нормативных правовых актов, регулирующих порядок предоставления государственной услуги;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текст Административного регламента предоставления государственной услуги;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3) перечень документов, представление которых необходимо для получения государственной услуги и требования, предъявляемые к этим документам;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образцы оформления документов, представление которых необходимо для получения государственной услуги;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место нахождения, график работы, номера телефонов, адрес официального сайта в сети "Интернет", адреса электронной почты;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условия и порядок получения информации о предоставлении государственной услуги;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номера кабинетов, фамилии, имени отчества (последнее при наличии) и должности специалистов Центра занятости, осуществляющих предоставление государственной услуги, и график приема ими заявителей;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информация о предоставлении государственной услуги в целом и выполнения отдельных административных процедур, предусмотренных Административным регламентом;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9) порядок обжалования действий (бездействия) специалистов Центра занятости, участвующих в предоставлении государственной услуги, а также принятых ими решений о ходе предоставления государственной услуги.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Показатели доступности и качества государственной услуги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36. Основными показателями доступности и качества государственной услуги являются: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открытость и полнота информации для заявителей о порядке и сроках предоставления государственной услуги;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соблюдение стандарта предоставления государственной услуги;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доля обоснованных жалоб заявителей на действия (бездействие) и решения, осуществляемые (принимаемые) в ходе предоставления государственной услуги, - не более 5 процентов от общего количества жалоб заявителей на действия (бездействие) и решения, осуществляемые (принимаемые) в ходе предоставления государственной услуги;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доступность обращения за предоставлением государственной услуги, в том числе для лиц с ограниченными возможностями здоровья;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предоставление возможности получения информации о ходе предоставления государственной услуги, в том числе с использованием Регионального портала;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количество взаимодействий заявителя с должностными лицами при предоставлении государственной услуги и их продолжительность определены Административным регламентом.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Иные требования, в том числе учитывающие особенности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 в многофункциональных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центрах предоставления государственных и муниципальных услуг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и особенности предоставления государственной услуги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в электронной форме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37. Предоставление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 о взаимодействии.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38. Предоставление государственной услуги в электронной форме осуществляется с использованием Регионального портала.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1"/>
      </w:pPr>
      <w:bookmarkStart w:id="4" w:name="P315"/>
      <w:bookmarkEnd w:id="4"/>
      <w:r>
        <w:rPr>
          <w:rFonts w:ascii="Calibri" w:hAnsi="Calibri" w:cs="Calibri"/>
        </w:rPr>
        <w:t>Раздел III.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Состав, последовательность и сроки выполнения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административных процедур (действий), требования к порядку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их выполнения, в том числе особенности выполнения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административных процедур (действий) в электронной форме,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а также особенности выполнения административных процедур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в многофункциональных центрах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Состав административных процедур в рамках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39. При предоставлении государственной услуги осуществляются следующие административные процедуры: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прием заявления и документов, регистрация заявления;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2) оказание содействия гражданам в поиске подходящей работы, а работодателям в подборе необходимых работников в виде выдачи документов, предусмотренных </w:t>
      </w:r>
      <w:hyperlink w:anchor="P125" w:history="1">
        <w:r>
          <w:rPr>
            <w:rFonts w:ascii="Calibri" w:hAnsi="Calibri" w:cs="Calibri"/>
            <w:color w:val="0000FF"/>
          </w:rPr>
          <w:t>пунктом 14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Структура и взаимосвязь административных процедур, выполняемых при предоставлении государственной услуги, приведены на блок-схемах согласно </w:t>
      </w:r>
      <w:hyperlink w:anchor="P616" w:history="1">
        <w:r>
          <w:rPr>
            <w:rFonts w:ascii="Calibri" w:hAnsi="Calibri" w:cs="Calibri"/>
            <w:color w:val="0000FF"/>
          </w:rPr>
          <w:t>Приложениям 1</w:t>
        </w:r>
      </w:hyperlink>
      <w:r>
        <w:rPr>
          <w:rFonts w:ascii="Calibri" w:hAnsi="Calibri" w:cs="Calibri"/>
        </w:rPr>
        <w:t xml:space="preserve">, </w:t>
      </w:r>
      <w:hyperlink w:anchor="P646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, </w:t>
      </w:r>
      <w:hyperlink w:anchor="P686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к настоящему Административному регламенту.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40. Основанием для начала исполнения административной процедуры приема заявления и документов, регистрации заявления является представление заявителем в Центр занятости заявления лично, через многофункциональные центры, почтовой связью, с использованием средств факсимильной связи или в электронной форме, в том числе с использованием Регионального портала.</w:t>
      </w:r>
    </w:p>
    <w:p w:rsidR="008E1218" w:rsidRDefault="008E1218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7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занятости, ответственный за прием документов, принимает заявление и документы, регистрирует заявление в день его поступления в Центр занятости.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исполнения административной процедуры является прием заявления и документов, регистрация заявления.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Способом фиксации исполнения административной процедуры приема заявления и документов, регистрации заявления является проставление регистрационного штампа на заявлении.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41. В случае если заявитель обращается в МФЦ и представляет пакет документов, указанных в </w:t>
      </w:r>
      <w:hyperlink w:anchor="P174" w:history="1">
        <w:r>
          <w:rPr>
            <w:rFonts w:ascii="Calibri" w:hAnsi="Calibri" w:cs="Calibri"/>
            <w:color w:val="0000FF"/>
          </w:rPr>
          <w:t>пункте 18</w:t>
        </w:r>
      </w:hyperlink>
      <w:r>
        <w:rPr>
          <w:rFonts w:ascii="Calibri" w:hAnsi="Calibri" w:cs="Calibri"/>
        </w:rPr>
        <w:t xml:space="preserve"> настоящего Административного регламента, специалист МФЦ, ответственный за прием документов:</w:t>
      </w:r>
    </w:p>
    <w:p w:rsidR="008E1218" w:rsidRDefault="008E1218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8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устанавливает личность заявителя (проверяет документ, удостоверяющий его личность);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принимает документы, проверяет правильность написания заявления и соответствие сведений, указанных в заявлении, данным документа, удостоверяющего личность;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3) проверяет наличие всех необходимых документов, указанных в </w:t>
      </w:r>
      <w:hyperlink w:anchor="P174" w:history="1">
        <w:r>
          <w:rPr>
            <w:rFonts w:ascii="Calibri" w:hAnsi="Calibri" w:cs="Calibri"/>
            <w:color w:val="0000FF"/>
          </w:rPr>
          <w:t>пункте 18</w:t>
        </w:r>
      </w:hyperlink>
      <w:r>
        <w:rPr>
          <w:rFonts w:ascii="Calibri" w:hAnsi="Calibri" w:cs="Calibri"/>
        </w:rPr>
        <w:t xml:space="preserve"> настоящего Административного регламента;</w:t>
      </w:r>
    </w:p>
    <w:p w:rsidR="008E1218" w:rsidRDefault="008E1218">
      <w:pPr>
        <w:spacing w:after="1" w:line="220" w:lineRule="atLeast"/>
        <w:jc w:val="both"/>
      </w:pPr>
      <w:r>
        <w:rPr>
          <w:rFonts w:ascii="Calibri" w:hAnsi="Calibri" w:cs="Calibri"/>
        </w:rPr>
        <w:lastRenderedPageBreak/>
        <w:t xml:space="preserve">(в ред. </w:t>
      </w:r>
      <w:hyperlink r:id="rId29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4) При установлении фактов отсутствия необходимых документов, указанных в </w:t>
      </w:r>
      <w:hyperlink w:anchor="P174" w:history="1">
        <w:r>
          <w:rPr>
            <w:rFonts w:ascii="Calibri" w:hAnsi="Calibri" w:cs="Calibri"/>
            <w:color w:val="0000FF"/>
          </w:rPr>
          <w:t>пункте 18</w:t>
        </w:r>
      </w:hyperlink>
      <w:r>
        <w:rPr>
          <w:rFonts w:ascii="Calibri" w:hAnsi="Calibri" w:cs="Calibri"/>
        </w:rPr>
        <w:t xml:space="preserve"> настоящего Административного регламента, специалист МФЦ уведомляет заявителя о наличии препятствий для приема документов, объясняет заявителю выявленных недостатков в представленных документах и возвращает их заявителю для устранения недостатков.</w:t>
      </w:r>
    </w:p>
    <w:p w:rsidR="008E1218" w:rsidRDefault="008E1218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0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МФЦ в соответствии с соглашением о взаимодействии, заключенным между Департаментом, Центром занятости и МФЦ, передает информацию о заявлении и документах в Центр занятости.</w:t>
      </w:r>
    </w:p>
    <w:p w:rsidR="008E1218" w:rsidRDefault="008E1218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1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посредством телефонной связи назначает время посещения заявителем Центра занятости.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42. Для подачи заявления о содействии гражданам в поиске подходящей работы, а также об оказании содействия работодателям в подборе необходимых работников в электронной форме заявитель осуществляет вход на Региональный портал под своей учетной записью.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Заявитель открывают форму заявления по услуге "Прием заявлений об оказании содействия гражданам в поиске подходящей работы, а также об оказании содействия работодателям в подборе необходимых работников".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Заявитель заполняет заявление, прикладывает необходимые документы в электронном виде.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Заявитель отправляет заявление в Центр занятости.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43. Основанием для начала исполнения административной процедуры оказание содействия гражданам в поиске подходящей работы, а работодателям в подборе необходимых работников является прием заявления и документов, регистрация заявления: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1) в части содействия гражданам в поиске подходящей работы, в соответствии с </w:t>
      </w:r>
      <w:hyperlink w:anchor="P686" w:history="1">
        <w:r>
          <w:rPr>
            <w:rFonts w:ascii="Calibri" w:hAnsi="Calibri" w:cs="Calibri"/>
            <w:color w:val="0000FF"/>
          </w:rPr>
          <w:t>блок-схемой</w:t>
        </w:r>
      </w:hyperlink>
      <w:r>
        <w:rPr>
          <w:rFonts w:ascii="Calibri" w:hAnsi="Calibri" w:cs="Calibri"/>
        </w:rPr>
        <w:t xml:space="preserve"> исполнения административной процедуры согласно Приложению 3 к настоящему административному регламенту.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проводит анализ сведений о гражданине, внесенных в регистр получателей государственных услуг в сфере занятости населения на основании документов, предъявленных гражданином при регистрации в целях поиска подходящей работы, и определение подходящей для него работы в соответствии с законодательством о занятости населения с учетом наличия или отсутствия сведений о: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профессии (специальности), должности, вида деятельности;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уровня профессиональной подготовки и квалификации, опыта и навыков работы;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среднего заработка, исчисленного за последние 3 месяца по последнему месту работы;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заключения о рекомендуемом характере и условиях труда, содержащихся в индивидуальной программе реабилитации;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осуществляет информирование заявителя о: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положениях </w:t>
      </w:r>
      <w:hyperlink r:id="rId32" w:history="1">
        <w:r>
          <w:rPr>
            <w:rFonts w:ascii="Calibri" w:hAnsi="Calibri" w:cs="Calibri"/>
            <w:color w:val="0000FF"/>
          </w:rPr>
          <w:t>статьи 4</w:t>
        </w:r>
      </w:hyperlink>
      <w:r>
        <w:rPr>
          <w:rFonts w:ascii="Calibri" w:hAnsi="Calibri" w:cs="Calibri"/>
        </w:rPr>
        <w:t xml:space="preserve"> Закона Российской Федерации от 19.04.1991 N 1032-1 "О занятости населения в Российской Федерации" и </w:t>
      </w:r>
      <w:hyperlink r:id="rId33" w:history="1">
        <w:r>
          <w:rPr>
            <w:rFonts w:ascii="Calibri" w:hAnsi="Calibri" w:cs="Calibri"/>
            <w:color w:val="0000FF"/>
          </w:rPr>
          <w:t>требованиях</w:t>
        </w:r>
      </w:hyperlink>
      <w:r>
        <w:rPr>
          <w:rFonts w:ascii="Calibri" w:hAnsi="Calibri" w:cs="Calibri"/>
        </w:rPr>
        <w:t xml:space="preserve"> к подбору подходящей работы, утвержденных постановлением Правительства Российской Федерации от 07.09.2012 N 891 "О порядке </w:t>
      </w:r>
      <w:r>
        <w:rPr>
          <w:rFonts w:ascii="Calibri" w:hAnsi="Calibri" w:cs="Calibri"/>
        </w:rPr>
        <w:lastRenderedPageBreak/>
        <w:t>регистрации граждан в целях поиска подходящей работы, регистрации безработных граждан и требованиях к подбору подходящей работы";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правовых последствиях в случае отказа заявителя от подходящей работы;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положениях трудового законодательства, устанавливающих право на труд, запрещение принудительного труда и дискриминации в сфере труда;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осуществляет подбор заявителю подходящей работы, исходя из сведений о свободных рабочих местах и вакантных должностях, содержащихся в регистре получателей государственных услуг в сфере занятости населения;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согласовывает с заявителем варианты подходящей работы;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согласовывает с работодателем кандидатуры заявителя;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оформляет и выдает заявителю не более 2 направлений на работу;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информирует заявителя о необходимости представления выданного направления на работу с отметкой работодателя;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оформляет в случае несогласия заявителя отказ от варианта подходящей работы;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предлагает в случае отсутствия вариантов подходящей работы заявителю: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направление на работу по смежной профессии (специальности);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варианты оплачиваемой работы, включая работу временного характера, требующей либо не требующей предварительной подготовки, отвечающей требованиям трудового законодательства и иных нормативных правовых актов, содержащих нормы трудового права, содержащихся в регистре получателей государственных услуг в сфере занятости населения, для самостоятельного посещения работодателей;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предлагает пройти профессиональное обучение или получить дополнительное профессиональное образование женщинам в период отпуска по уходу за ребенком до достижения им возраста трех лет;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оформляет и выдает заявителю при его согласии: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направление на работу по смежной профессии (специальности);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перечень вариантов работы;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предложение пройти профессиональное обучение по направлению Центра занятости женщинам в период отпуска по уходу за ребенком до достижения им возраста трех лет;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вносит результаты выполнения вышеуказанных в регистр получателей государственных услуг в сфере занятости населения.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последующих обращениях заявителя государственная услуга в части содействия гражданам в поиске подходящей работы включает следующие действия: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проверка наличия документов, указанных в </w:t>
      </w:r>
      <w:hyperlink w:anchor="P174" w:history="1">
        <w:r>
          <w:rPr>
            <w:rFonts w:ascii="Calibri" w:hAnsi="Calibri" w:cs="Calibri"/>
            <w:color w:val="0000FF"/>
          </w:rPr>
          <w:t>пунктах 18</w:t>
        </w:r>
      </w:hyperlink>
      <w:r>
        <w:rPr>
          <w:rFonts w:ascii="Calibri" w:hAnsi="Calibri" w:cs="Calibri"/>
        </w:rPr>
        <w:t xml:space="preserve">, </w:t>
      </w:r>
      <w:hyperlink w:anchor="P194" w:history="1">
        <w:r>
          <w:rPr>
            <w:rFonts w:ascii="Calibri" w:hAnsi="Calibri" w:cs="Calibri"/>
            <w:color w:val="0000FF"/>
          </w:rPr>
          <w:t>19</w:t>
        </w:r>
      </w:hyperlink>
      <w:r>
        <w:rPr>
          <w:rFonts w:ascii="Calibri" w:hAnsi="Calibri" w:cs="Calibri"/>
        </w:rPr>
        <w:t xml:space="preserve"> настоящего административного регламента;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ознакомление с отметкой работодателя в направлениях на работу либо с информацией заявителя о результатах посещения работодателей согласно перечню вариантов работы, выданных заявителю при предыдущем посещении Центра занятости;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уточнение критериев поиска подходящей работы с учетом сведений, содержащихся в дополнительно представленных заявителем документах, и/или результатов предоставления иной государственной услуги.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административной процедуры является оформление и выдача заявителю при его согласии: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направления на работу по смежной профессии (специальности);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перечня вариантов работы;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предложения о предоставлении иной государственной услуги в области содействия занятости населения;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предложения пройти профессиональное обучение по направлению Центра занятости женщинам в период отпуска по уходу за ребенком до достижения им возраста трех лет.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Способом фиксации результата является внесение сведений в регистр получателей государственных услуг в сфере занятости населения.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2) в части оказания содействия работодателям в подборе необходимых работников, в соответствии с </w:t>
      </w:r>
      <w:hyperlink w:anchor="P736" w:history="1">
        <w:r>
          <w:rPr>
            <w:rFonts w:ascii="Calibri" w:hAnsi="Calibri" w:cs="Calibri"/>
            <w:color w:val="0000FF"/>
          </w:rPr>
          <w:t>блок-схемой</w:t>
        </w:r>
      </w:hyperlink>
      <w:r>
        <w:rPr>
          <w:rFonts w:ascii="Calibri" w:hAnsi="Calibri" w:cs="Calibri"/>
        </w:rPr>
        <w:t xml:space="preserve"> исполнения административной процедуры согласно Приложению 4 к настоящему административному регламенту специалист Центра занятости осуществляет: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анализ сведений о работодателе и потребности в работниках, содержащихся в представленных работодателем документах.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не предоставления работодателем свидетельства о государственной регистрации юридического лица/индивидуального предпринимателя специалист Центра занятости осуществляет запрос сведений о государственной регистрации юридического лица или индивидуального предпринимателя (крестьянского (фермерского) хозяйства) в электронной форме с использованием единой системы межведомственного электронного взаимодействия;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информирование работодателя о: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положениях </w:t>
      </w:r>
      <w:hyperlink r:id="rId3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Российской Федерации "О занятости населения в Российской Федерации", определяющих права и обязанности работодателей при участии в обеспечении занятости населения;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положениях трудового законодательства, устанавливающих право на труд, запрещение принудительного труда и дискриминации в сфере труда, права и обязанности работодателя при заключении трудового договора с работником и ответственность за нарушение трудового законодательства и иных актов, содержащих нормы трудового права;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согласование с работодателем способа представления и размещения в регистре получателей государственных услуг в сфере занятости населения сведений о потребности в работниках, наличии свободных рабочих мест (вакантных должностей), предоставления информации о результатах собеседования с гражданами, направленными Центром занятости, оформления выданных гражданам направлений на работу с указанием сведений о приеме или отказе им в приеме на работу;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внесение сведений о работодателе и свободных рабочих местах (вакантных должностях) в регистр получателей государственных услуг в сфере занятости населения;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подбор работодателю необходимых работников с учетом требований к исполнению трудовой функции (работе по определенной профессии (специальности) или должности), уровню профессиональной подготовки и квалификации, опыту и навыкам работы, содержащихся в сведениях о потребности в работниках, при наличии в регистре получателей государственных услуг в сфере занятости населения сведений о гражданах, выразивших согласие на передачу своих персональных данных работодателю;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согласование с работодателем кандидатур граждан;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предложение работодателю при отсутствии необходимых работников кандидатур граждан, имеющих смежные профессии (специальности), либо проживающих в другой местности;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предложение работодателю перечня содержащихся в регистре получателей государственных услуг в сфере занятости населения кандидатур граждан, сведения о которых соответствуют требованиям работодателя к кандидатуре работника;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предложение работодателю при отсутствии необходимых работников организовать оплачиваемые общественные работы, временное трудоустройство безработных граждан, испытывающих трудности в поиске работы, принять участие в ярмарках вакансий и учебных рабочих мест;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внесение результатов выполнения административных процедур (действий) в регистр получателей государственных услуг в сфере занятости населения.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последующих личных обращениях работодателя государственная услуга в части содействия работодателям в подборе необходимых работников включает следующие действия: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проверка наличия документов, указанных в </w:t>
      </w:r>
      <w:hyperlink w:anchor="P174" w:history="1">
        <w:r>
          <w:rPr>
            <w:rFonts w:ascii="Calibri" w:hAnsi="Calibri" w:cs="Calibri"/>
            <w:color w:val="0000FF"/>
          </w:rPr>
          <w:t>пунктах 18</w:t>
        </w:r>
      </w:hyperlink>
      <w:r>
        <w:rPr>
          <w:rFonts w:ascii="Calibri" w:hAnsi="Calibri" w:cs="Calibri"/>
        </w:rPr>
        <w:t xml:space="preserve">, </w:t>
      </w:r>
      <w:hyperlink w:anchor="P194" w:history="1">
        <w:r>
          <w:rPr>
            <w:rFonts w:ascii="Calibri" w:hAnsi="Calibri" w:cs="Calibri"/>
            <w:color w:val="0000FF"/>
          </w:rPr>
          <w:t>19</w:t>
        </w:r>
      </w:hyperlink>
      <w:r>
        <w:rPr>
          <w:rFonts w:ascii="Calibri" w:hAnsi="Calibri" w:cs="Calibri"/>
        </w:rPr>
        <w:t xml:space="preserve"> настоящего административного регламента;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ознакомление с информацией работодателя о: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результатах рассмотрения перечня кандидатур граждан;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собеседовании с гражданами, направленными Центром занятости;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решении организовать оплачиваемые общественные работы, временное трудоустройство безработных граждан, испытывающих трудности в поиске работы, принять участие в ярмарках вакансий и учебных рабочих мест;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уточнение критериев подбора необходимых работников.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предоставления государственной услуги является выдача работодателю перечня кандидатур граждан для подбора необходимых работников.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Способом фиксации результата является внесение сведений в регистр получателей государственных услуг в сфере занятости населения.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Исправление технических ошибок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44. В случае выявления заявителем в полученных документах опечаток и (или) ошибок заявитель представляет в центр занятости заявление об исправлении таких опечаток и (или) ошибок.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Ответственный исполнитель в срок, не превышающий 3 рабочих дней со дня поступления соответствующего заявления, проводит проверку указанных в заявлении сведений.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выявления допущенных опечаток и (или) ошибок в документах, выданных в результате предоставления государственной услуги, ответственный исполнитель осуществляет их замену в срок, не превышающий 5 рабочих дней со дня поступления соответствующего заявления.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Формирование и направление межведомственных запросов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45. С целью получения государственной услуги не требуется предоставление заявителем документов, выданных иными органами государственной власти.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Исключение составляют документы, необходимые в соответствии с нормативными правовыми актами для предоставления государственной услуги, исчерпывающий перечень которых указан в </w:t>
      </w:r>
      <w:hyperlink w:anchor="P194" w:history="1">
        <w:r>
          <w:rPr>
            <w:rFonts w:ascii="Calibri" w:hAnsi="Calibri" w:cs="Calibri"/>
            <w:color w:val="0000FF"/>
          </w:rPr>
          <w:t>пункте 19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рамках предоставления государственной услуги межведомственное информационное взаимодействие осуществляется с Федеральной налоговой службой России, с целью получения свидетельства о государственной регистрации юридического лица/индивидуального предпринимателя в Едином регистре юридических лиц/индивидуальных предпринимателей государственной регистрации юридического лица или индивидуального предпринимателя (крестьянского (фермерского) хозяйства).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Межведомственный запрос о представлении документов и (или) информации, указанных в </w:t>
      </w:r>
      <w:hyperlink w:anchor="P194" w:history="1">
        <w:r>
          <w:rPr>
            <w:rFonts w:ascii="Calibri" w:hAnsi="Calibri" w:cs="Calibri"/>
            <w:color w:val="0000FF"/>
          </w:rPr>
          <w:t>пункте 19</w:t>
        </w:r>
      </w:hyperlink>
      <w:r>
        <w:rPr>
          <w:rFonts w:ascii="Calibri" w:hAnsi="Calibri" w:cs="Calibri"/>
        </w:rPr>
        <w:t xml:space="preserve"> настоящего Административного регламента, для предоставления государственной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 дополнительные сведения не установлены законодательным актом Российской Федерации: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полное наименование Центра занятости;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наименование органа, в адрес которого направляется межведомственный запрос;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сведения, необходимые для представления документа и (или) информации, установленные административным регламентом предоставления государственной услуги,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контактная информация для направления ответа на межведомственный запрос;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дата направления межведомственного запроса;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фамилия, имя, отчество (последнее - 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46. Срок подготовки и направления ответа на межведомственный запрос о представлении документов и информации, указанных в </w:t>
      </w:r>
      <w:hyperlink w:anchor="P194" w:history="1">
        <w:r>
          <w:rPr>
            <w:rFonts w:ascii="Calibri" w:hAnsi="Calibri" w:cs="Calibri"/>
            <w:color w:val="0000FF"/>
          </w:rPr>
          <w:t>пункте 19</w:t>
        </w:r>
      </w:hyperlink>
      <w:r>
        <w:rPr>
          <w:rFonts w:ascii="Calibri" w:hAnsi="Calibri" w:cs="Calibri"/>
        </w:rPr>
        <w:t xml:space="preserve"> настоящего Административного регламента,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орган, предоставляющий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IV.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Формы контроля за исполнением административного регламента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осуществления текущего контроля за соблюдением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и исполнением ответственными должностными лицами положений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Административного регламента и иных нормативных правовых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актов, устанавливающих требования к предоставлению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услуги, а также принятием ими решений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47. Контроль за соблюдением Административного регламента специалистами Центра занятости осуществляется в форме текущего контроля и в форме контроля за полнотой и качеством предоставления государственной услуги (плановых и внеплановых проверок).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48. Текущий контроль за соблюдением Административного регламента осуществляется руководителем Департамента здравоохранения, труда и социальной защиты Ненецкого автономного округа (далее - Департамент) в отношении директора Центра занятости, директором Центра занятости в отношении начальника отдела содействия занятости, начальником отдела содействия занятости - в отношении ответственных исполнителей.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и периодичность осуществления плановых и внеплановых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проверок полноты и качества предоставления государственной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услуги, в том числе порядок и формы контроля за полнотой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и качеством предоставления государственной услуги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49. Контроль за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 при предоставлении государственной услуги.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50. Плановые проверки проводятся по решению руководителя Департамента в отношении специалистов Центра занятости 1 раз в полгода.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Ежегодный план проверок устанавливается руководителем Департамента.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Внеплановые проверки проводятся по решению руководителя Департамента в отношении должностных лиц и специалистов Центра занятости, участвующих в предоставлении государственной услуги, при поступлении информации о нарушении полноты и качества предоставления государственной услуги от заявителей, органов государственной власти.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Внеплановые проверки полноты и качества предоставления государственной услуги проводятся на основании жалоб (претензий) граждан на решения или действия (бездействие) должностных лиц Департамента, принятые или осуществленные в ходе предоставления государственной услуги.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51. Проверку проводят гражданские служащие Департамента, указанные в распорядительном акте Департамента. В проверках обязательно принимает участие гражданский </w:t>
      </w:r>
      <w:r>
        <w:rPr>
          <w:rFonts w:ascii="Calibri" w:hAnsi="Calibri" w:cs="Calibri"/>
        </w:rPr>
        <w:lastRenderedPageBreak/>
        <w:t>служащий Департамента, в должностные обязанности которого входит правовое сопровождение полномочий Департамента.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52. Результаты проверки оформляются актом, отражающим обстоятельства, послужившие основанием проверки, объект проверки, сведения о должностных лиц и специалиста Центра занятости, ответственном за предоставление государственной услуги, наличие (отсутствие) в действиях должностных лиц и специалиста Центра занятости, ответственного за предоставление государственной услуги, обстоятельств, свидетельствующих о нарушении настоящего Административного регламента, ссылку на документы, отражающие данные обстоятельства, выводы, недостатки и предложения по их устранению.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Ответственность должностных лиц органа исполнительной власти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за решения и действия (бездействие), принимаемые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(осуществляемые) ими в ходе предоставления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53. Начальник отдела содействия занятости несет персональную ответственность за организацию исполнения административных процедур, указанных в </w:t>
      </w:r>
      <w:hyperlink w:anchor="P315" w:history="1">
        <w:r>
          <w:rPr>
            <w:rFonts w:ascii="Calibri" w:hAnsi="Calibri" w:cs="Calibri"/>
            <w:color w:val="0000FF"/>
          </w:rPr>
          <w:t>разделе III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54. Ответственный исполнитель несет персональную ответственность за соблюдение: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сроков и порядка приема заявления и документов, регистрации заявления, рассмотрения заявления и документов;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соответствие результатов рассмотрения документов, представленных заявителем, требованиям законодательства Российской Федерации;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4) выдачи (направления) заявителю результата предоставления государственной услуги, предусмотренного </w:t>
      </w:r>
      <w:hyperlink w:anchor="P125" w:history="1">
        <w:r>
          <w:rPr>
            <w:rFonts w:ascii="Calibri" w:hAnsi="Calibri" w:cs="Calibri"/>
            <w:color w:val="0000FF"/>
          </w:rPr>
          <w:t>пунктом 14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Требования к порядку и формам контроля за предоставлением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услуги, в том числе со стороны граждан,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их объединений и организаций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55. Для осуществления контроля за предоставление государственной услуги граждане, их объединения и организации имеют право направлять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сообщением о нарушении специалистом Центра занятости, предоставляющим государственную услугу, требований Административного регламента, законов и иных нормативных правовых актов.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V.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Досудебный (внесудебный) порядок обжалования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решений и действий (бездействия) Центра занятости, а также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его должностных лиц, государственных служащих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Информация для заявителя о его праве на досудебное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(внесудебное) обжалование действий (бездействия) и решений,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принятых (осуществляемых) в ходе предоставления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56. Заявители имеют право на обжалование действий (бездействия) и решений, принятых (осуществляемых) в ходе предоставления государственной услуги, в досудебном (внесудебном) порядке. Досудебное (внесудебное) обжалование решений и действий (бездействия) Центра </w:t>
      </w:r>
      <w:r>
        <w:rPr>
          <w:rFonts w:ascii="Calibri" w:hAnsi="Calibri" w:cs="Calibri"/>
        </w:rPr>
        <w:lastRenderedPageBreak/>
        <w:t>занятости, должностных лиц и специалистов Центра занятости при предоставлении государственной услуги.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Основанием для начала процедуры досудебного (внесудебного) обжалования является подача заявителем жалобы в соответствии с </w:t>
      </w:r>
      <w:hyperlink r:id="rId35" w:history="1">
        <w:r>
          <w:rPr>
            <w:rFonts w:ascii="Calibri" w:hAnsi="Calibri" w:cs="Calibri"/>
            <w:color w:val="0000FF"/>
          </w:rPr>
          <w:t>частью 5 статьи 11.2</w:t>
        </w:r>
      </w:hyperlink>
      <w:r>
        <w:rPr>
          <w:rFonts w:ascii="Calibri" w:hAnsi="Calibri" w:cs="Calibri"/>
        </w:rP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Предмет жалобы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57. Предметом досудебного (внесудебного) обжалования являются решение, действие (бездействие) Центра занятости, специалистов и должностных лиц Центра занятости, ответственных за предоставление государственной услуги, в том числе: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нарушение срока регистрации заявления заявителя о предоставлении государственной услуги;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нарушение срока предоставления государственной услуги;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Ненецкого автономного округа, в том числе настоящим административным регламентом);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отказ должностных лиц Департамента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Органы государственной власти и уполномоченные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на рассмотрение жалобы должностные лица, которым может быть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направлена жалоба заявителя в досудебном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(внесудебном) порядке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58. Заявители могут обратиться в досудебном (внесудебном) порядке с жалобой к: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руководителю Департамента на решения и действия (бездействие):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должностных лиц и специалистов Центра занятости, участвующих в предоставлении государственной услуги;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казенного учреждения Ненецкого автономного округа "Многофункциональный центр предоставления государственных и муниципальных услуг";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2) губернатору Ненецкого автономного округа на решения и действия (бездействие) руководителя Департамента.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подачи жалобы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bookmarkStart w:id="5" w:name="P511"/>
      <w:bookmarkEnd w:id="5"/>
      <w:r>
        <w:rPr>
          <w:rFonts w:ascii="Calibri" w:hAnsi="Calibri" w:cs="Calibri"/>
        </w:rPr>
        <w:t>59. Жалоба подается в письменной форме на бумажном носителе или в электронной форме.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письменной форме на бумажном носителе жалоба может быть направлена по почте, а также принята лично от заявителя в Департаменте по месту предоставления государственной услуги, в том числе в ходе личного приема.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Время приема жалоб должно совпадать со временем предоставления государственной услуги.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МФЦ осуществляет прием жалоб, касающихся только тех государственных услуг, в отношении которых заключены соглашения о взаимодействии между МФЦ и Департаментом.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подачи жалобы через МФЦ либо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60. В электронном виде жалоба может быть подана заявителем посредством: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официального сайта Департамента в сети "Интернет" (medsoc.adm-nao.ru);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электронной почты Департамента (medsoc@ogvnao.ru);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официального сайта Администрации Ненецкого автономного округа (www.adm-nao.ru);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электронной почты Администрации Ненецкого автономного округа (priem@adm-nao.ru);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(do.gosuslugi.ru);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Регионального портала.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61. Прием жалоб, направляемых в Администрацию Ненецкого автономного округа, осуществляется отделом по работе с обращениями граждан во время личных приемов заместителей губернатора Ненецкого автономного округа, а также в рабочее время, установленное для приема обращений: с понедельника по пятницу с 8.30 до 17.30, перерыв с 12.30 до 13.30, по адресу: г. Нарьян-Мар, ул. Смидовича, д. 20, каб. 17 или по факсу: (81853) 41700.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Прием жалоб в электронной форме, поступивших на официальный сайт и электронную почту Администрации Ненецкого автономного округа, осуществляет отдел по работе с обращениями граждан.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оформленная в соответствии с законодательством Российской Федерации доверенность;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E1218" w:rsidRDefault="008E1218">
      <w:pPr>
        <w:spacing w:before="220" w:after="1" w:line="220" w:lineRule="atLeast"/>
        <w:ind w:firstLine="540"/>
        <w:jc w:val="both"/>
      </w:pPr>
      <w:bookmarkStart w:id="6" w:name="P528"/>
      <w:bookmarkEnd w:id="6"/>
      <w:r>
        <w:rPr>
          <w:rFonts w:ascii="Calibri" w:hAnsi="Calibri" w:cs="Calibri"/>
        </w:rPr>
        <w:lastRenderedPageBreak/>
        <w:t>63.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E1218" w:rsidRDefault="008E1218">
      <w:pPr>
        <w:spacing w:before="220" w:after="1" w:line="220" w:lineRule="atLeast"/>
        <w:ind w:firstLine="540"/>
        <w:jc w:val="both"/>
      </w:pPr>
      <w:bookmarkStart w:id="7" w:name="P529"/>
      <w:bookmarkEnd w:id="7"/>
      <w:r>
        <w:rPr>
          <w:rFonts w:ascii="Calibri" w:hAnsi="Calibri" w:cs="Calibri"/>
        </w:rPr>
        <w:t>64. Жалоба должна содержать: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наименование Департамента, наименование Центра занятости, осуществляющего предоставление государственной услуги, а также фамилию, имя, отчество (последнее - при наличии) должностного лица, решения, действия (бездействие) которого обжалуются;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сведения об обжалуемых решениях, действиях (бездействии) Центра занятости, должностных лиц, специалистов Центра занятости;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доводы, на основании которых заявитель не согласен с решением, действием (бездействием) Центра занятости, должностного лица, специалиста Центра занятости.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65. Жалоба, не соответствующая требованиям, предусмотренным </w:t>
      </w:r>
      <w:hyperlink w:anchor="P529" w:history="1">
        <w:r>
          <w:rPr>
            <w:rFonts w:ascii="Calibri" w:hAnsi="Calibri" w:cs="Calibri"/>
            <w:color w:val="0000FF"/>
          </w:rPr>
          <w:t>пунктом 64</w:t>
        </w:r>
      </w:hyperlink>
      <w:r>
        <w:rPr>
          <w:rFonts w:ascii="Calibri" w:hAnsi="Calibri" w:cs="Calibri"/>
        </w:rPr>
        <w:t xml:space="preserve"> настоящего Административного регламента, рассматривается в порядке, предусмотренном Федеральным </w:t>
      </w:r>
      <w:hyperlink r:id="rId3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 мая 2006 года N 59-ФЗ "О порядке рассмотрения обращений граждан Российской Федерации".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рассмотрения жалобы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bookmarkStart w:id="8" w:name="P539"/>
      <w:bookmarkEnd w:id="8"/>
      <w:r>
        <w:rPr>
          <w:rFonts w:ascii="Calibri" w:hAnsi="Calibri" w:cs="Calibri"/>
        </w:rPr>
        <w:t>66. Поступившая жалоба заявителя подлежит регистрации в журнале учета жалоб на нарушения порядка предоставления государственных услуг не позднее следующего рабочего дня со дня ее поступления.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рассмотрении жалобы по существу должностное лицо: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обеспечивает объективное, всестороннее и своевременное рассмотрение обращения, в случае необходимости - с участием заявителя, направившего жалобу, или его представителя;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запрашивает необходимые для рассмотрения жалобы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при необходимости назначает проверку.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Сроки рассмотрения жалобы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67. Жалоба рассматривается должностным лицом, уполномоченным на рассмотрение жалоб, в течение 15 рабочих дней со дня ее регистрации.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68. В случае обжалования отказа Центра занятости в приеме документов у заявителя, в исправлении допущенных опечаток и ошибок, а также нарушение Центром занятости срока исправления допущенных опечаток и ошибок, жалоба рассматривается в течение 5 рабочих дней со дня ее регистрации.</w:t>
      </w:r>
    </w:p>
    <w:p w:rsidR="008E1218" w:rsidRDefault="008E1218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68 в ред. </w:t>
      </w:r>
      <w:hyperlink r:id="rId37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Перечень оснований для приостановления рассмотрения жалобы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в случае, если возможность приостановления предусмотрена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законодательством Российской Федерации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69. Основания для приостановления рассмотрения жалобы отсутствуют.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Результат рассмотрения жалобы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70. По результатам рассмотрения жалобы должностное лицо принимает решение об удовлетворении жалобы либо об отказе в ее удовлетворении.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удовлетворении жалобы должностное лицо не позднее 5 рабочих дней принимает исчерпывающие меры по устранению выявленных нарушений, в том числе по выдаче заявителю результата государственной услуги.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71. В удовлетворении жалобы отказывается в следующих случаях: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наличие решения по жалобе, принятого ранее в соответствии с требованиями правил обжалования в отношении того же заявителя и по тому же предмету жалобы.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72. На жалобу заявителя не дается ответ в случаях: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если в жалобе не указаны фамилия физического лица или индивидуального предпринимателя, либо наименование юридического лица, направившего жалобу, и почтовый адрес, по которому должен быть направлен ответ;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если текст жалобы, а также почтовый адрес заявителя не поддаются прочтению.</w:t>
      </w:r>
    </w:p>
    <w:p w:rsidR="008E1218" w:rsidRDefault="008E1218">
      <w:pPr>
        <w:spacing w:before="220" w:after="1" w:line="220" w:lineRule="atLeast"/>
        <w:ind w:firstLine="540"/>
        <w:jc w:val="both"/>
      </w:pPr>
      <w:bookmarkStart w:id="9" w:name="P569"/>
      <w:bookmarkEnd w:id="9"/>
      <w:r>
        <w:rPr>
          <w:rFonts w:ascii="Calibri" w:hAnsi="Calibri" w:cs="Calibri"/>
        </w:rPr>
        <w:t>73. При получении письменной жалобы заявителя, в которой содержатся нецензурные либо оскорбительные выражения, угрозы жизни, здоровью и имуществу должностного лица и/или специалиста, участвующего в предоставлении государственной услуги, а также членов его семьи, руководитель Департамента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До момента принятия решения по жалобе заявитель имеет право обратиться с заявлением о прекращении рассмотрения жалобы, которое подлежит регистрации и рассмотрению в порядке, предусмотренном в </w:t>
      </w:r>
      <w:hyperlink w:anchor="P511" w:history="1">
        <w:r>
          <w:rPr>
            <w:rFonts w:ascii="Calibri" w:hAnsi="Calibri" w:cs="Calibri"/>
            <w:color w:val="0000FF"/>
          </w:rPr>
          <w:t>пунктах 59</w:t>
        </w:r>
      </w:hyperlink>
      <w:r>
        <w:rPr>
          <w:rFonts w:ascii="Calibri" w:hAnsi="Calibri" w:cs="Calibri"/>
        </w:rPr>
        <w:t xml:space="preserve"> - </w:t>
      </w:r>
      <w:hyperlink w:anchor="P528" w:history="1">
        <w:r>
          <w:rPr>
            <w:rFonts w:ascii="Calibri" w:hAnsi="Calibri" w:cs="Calibri"/>
            <w:color w:val="0000FF"/>
          </w:rPr>
          <w:t>63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8E1218" w:rsidRDefault="008E1218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8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случае установления при рассмотрении жалобы признаков состава административного правонарушения, в том числе предусмотренного </w:t>
      </w:r>
      <w:hyperlink r:id="rId39" w:history="1">
        <w:r>
          <w:rPr>
            <w:rFonts w:ascii="Calibri" w:hAnsi="Calibri" w:cs="Calibri"/>
            <w:color w:val="0000FF"/>
          </w:rPr>
          <w:t>частями 3</w:t>
        </w:r>
      </w:hyperlink>
      <w:r>
        <w:rPr>
          <w:rFonts w:ascii="Calibri" w:hAnsi="Calibri" w:cs="Calibri"/>
        </w:rPr>
        <w:t xml:space="preserve">, </w:t>
      </w:r>
      <w:hyperlink r:id="rId40" w:history="1">
        <w:r>
          <w:rPr>
            <w:rFonts w:ascii="Calibri" w:hAnsi="Calibri" w:cs="Calibri"/>
            <w:color w:val="0000FF"/>
          </w:rPr>
          <w:t>5 статьи 5.63</w:t>
        </w:r>
      </w:hyperlink>
      <w:r>
        <w:rPr>
          <w:rFonts w:ascii="Calibri" w:hAnsi="Calibri" w:cs="Calibri"/>
        </w:rPr>
        <w:t xml:space="preserve"> Кодекса Российской Федерации об административных правонарушениях, </w:t>
      </w:r>
      <w:hyperlink r:id="rId41" w:history="1">
        <w:r>
          <w:rPr>
            <w:rFonts w:ascii="Calibri" w:hAnsi="Calibri" w:cs="Calibri"/>
            <w:color w:val="0000FF"/>
          </w:rPr>
          <w:t>статьей 7.1.9</w:t>
        </w:r>
      </w:hyperlink>
      <w:r>
        <w:rPr>
          <w:rFonts w:ascii="Calibri" w:hAnsi="Calibri" w:cs="Calibri"/>
        </w:rPr>
        <w:t xml:space="preserve"> закона Ненецкого автономного округа от 29.06.2002 N 366-ОЗ "Об административных правонарушениях", или признаков состава </w:t>
      </w:r>
      <w:r>
        <w:rPr>
          <w:rFonts w:ascii="Calibri" w:hAnsi="Calibri" w:cs="Calibri"/>
        </w:rPr>
        <w:lastRenderedPageBreak/>
        <w:t>преступления должностное лицо, рассматривающий жалобу, незамедлительно направляет копию жалобы с приложением всех имеющихся материалов в прокуратуру Ненецкого автономного округа.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случае установления при рассмотрении жалобы признаков состава административного правонарушения, предусмотренного </w:t>
      </w:r>
      <w:hyperlink r:id="rId42" w:history="1">
        <w:r>
          <w:rPr>
            <w:rFonts w:ascii="Calibri" w:hAnsi="Calibri" w:cs="Calibri"/>
            <w:color w:val="0000FF"/>
          </w:rPr>
          <w:t>статьей 7.1.9</w:t>
        </w:r>
      </w:hyperlink>
      <w:r>
        <w:rPr>
          <w:rFonts w:ascii="Calibri" w:hAnsi="Calibri" w:cs="Calibri"/>
        </w:rPr>
        <w:t xml:space="preserve"> закона Ненецкого автономного округа от 29.06.2002 N 366-ОЗ "Об административных правонарушениях", или признаков состава преступления должностное лицо, рассматривающий жалобу, в течение трех рабочих дней направляет копию жалобы с приложением всех имеющихся материалов, подтверждающих наличие состава административного правонарушения в Аппарат Администрации Ненецкого автономного округа.</w:t>
      </w:r>
    </w:p>
    <w:p w:rsidR="008E1218" w:rsidRDefault="008E1218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43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случаях, указанных в </w:t>
      </w:r>
      <w:hyperlink w:anchor="P569" w:history="1">
        <w:r>
          <w:rPr>
            <w:rFonts w:ascii="Calibri" w:hAnsi="Calibri" w:cs="Calibri"/>
            <w:color w:val="0000FF"/>
          </w:rPr>
          <w:t>пункте 73</w:t>
        </w:r>
      </w:hyperlink>
      <w:r>
        <w:rPr>
          <w:rFonts w:ascii="Calibri" w:hAnsi="Calibri" w:cs="Calibri"/>
        </w:rPr>
        <w:t xml:space="preserve"> настоящего Административного регламента, рассмотрение жалобы не прекращается, о чем заявителю сообщается в ответе по результатам рассмотрения жалобы.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информирования заявителя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о результатах рассмотрения жалобы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74. Мотивированный ответ по результатам рассмотрения жалобы подписывается должностным лицом, принявшим решение по жалобе, и направляется заявителю не позднее дня, следующего за днем принятия решения, в письменной форме и по желанию заявителя в форме электронного документа, подписанного электронной подписью должностного лица, принявшего решение по жалобе, вид которой установлен законодательством Российской Федерации.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ответе по результатам рассмотрения жалобы указываются: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наименование Департамента, а также должность, фамилию, имя и отчество (последнее - при наличии) должностного лица, принявшего решение по жалобе;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фамилию, имя и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сведения об обжалуемом решении и действии (бездействии) Центра занятости, его должностных лиц и специалистов; наименование государственной услуги;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основания для принятия решения по жалобе;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принятое решение по жалобе;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срок устранения выявленных нарушений прав заявителя, в том числе срок предоставления результата государственной услуги (в случае, если жалоба признана обоснованной);</w:t>
      </w:r>
    </w:p>
    <w:p w:rsidR="008E1218" w:rsidRDefault="008E12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сведения о порядке обжалования принятого по жалобе решения.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обжалования решения по жалобе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75. Обжалование решения по жалобе осуществляется в порядке, установленном </w:t>
      </w:r>
      <w:hyperlink w:anchor="P539" w:history="1">
        <w:r>
          <w:rPr>
            <w:rFonts w:ascii="Calibri" w:hAnsi="Calibri" w:cs="Calibri"/>
            <w:color w:val="0000FF"/>
          </w:rPr>
          <w:t>пунктом 66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Право заявителя на получение информации и документов,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необходимых для обоснования и рассмотрения жалобы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76.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Способы информирования заявителей о порядке подачи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и рассмотрения жалобы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77. Центр занятости и Департамент обеспечивают консультирование заявителей о порядке обжалования решений, действий (бездействия) Центра занятости, его должностных лиц и специалистов, в том числе по телефону, электронной почте, при личном приеме.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1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услуги "Содействие гражданам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в поиске подходящей работы,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а работодателям в подборе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необходимых работников"</w:t>
      </w:r>
    </w:p>
    <w:p w:rsidR="008E1218" w:rsidRDefault="008E1218">
      <w:pPr>
        <w:spacing w:after="1" w:line="220" w:lineRule="atLeast"/>
        <w:jc w:val="center"/>
      </w:pPr>
    </w:p>
    <w:p w:rsidR="008E1218" w:rsidRDefault="008E1218">
      <w:pPr>
        <w:spacing w:after="1" w:line="220" w:lineRule="atLeast"/>
        <w:jc w:val="center"/>
      </w:pPr>
      <w:bookmarkStart w:id="10" w:name="P616"/>
      <w:bookmarkEnd w:id="10"/>
      <w:r>
        <w:rPr>
          <w:rFonts w:ascii="Calibri" w:hAnsi="Calibri" w:cs="Calibri"/>
        </w:rPr>
        <w:t>Блок-схема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административных процедур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┌─────────────────────────────────────────────────────────┐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│        Прием и регистрация заявления и документов,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│  необходимых для предоставления государственной услуги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└─────┬────────────────────────────────────────────┬──────┘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┌──────────┴──────────────┐               ┌─────────────┴────────────┐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  Оказание содействия    │               │    Оказание содействия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  гражданам в поиске     │               │  работодателям в подборе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   подходящей работы     │               │   необходимых работников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└─────────────────────────┘               └─────────────┬────────────┘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┌─────────────┴────────────┐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│ Оформление и направление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│    межведомственного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│          запроса   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└──────────────────────────┘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2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услуги "Содействие гражданам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в поиске подходящей работы,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а работодателям в подборе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необходимых работников"</w:t>
      </w:r>
    </w:p>
    <w:p w:rsidR="008E1218" w:rsidRDefault="008E1218">
      <w:pPr>
        <w:spacing w:after="1" w:line="220" w:lineRule="atLeast"/>
        <w:ind w:firstLine="540"/>
        <w:jc w:val="both"/>
      </w:pPr>
    </w:p>
    <w:p w:rsidR="008E1218" w:rsidRDefault="008E1218">
      <w:pPr>
        <w:spacing w:after="1" w:line="220" w:lineRule="atLeast"/>
        <w:jc w:val="center"/>
      </w:pPr>
      <w:bookmarkStart w:id="11" w:name="P646"/>
      <w:bookmarkEnd w:id="11"/>
      <w:r>
        <w:rPr>
          <w:rFonts w:ascii="Calibri" w:hAnsi="Calibri" w:cs="Calibri"/>
        </w:rPr>
        <w:t>Блок-схема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исполнения административной процедуры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"Прием и регистрация заявления и документов,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необходимых для предоставления государственной услуги"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┌─────────────────────────────────────────────────────────────────┐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 xml:space="preserve">  │    Начало административной процедуры I. Прием и регистрация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│     заявления и документов, необходимых для предоставления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│                        государственной услуги             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└─────┬─────────────────────────────────────────────────────┬─────┘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┌─────┴─────────┐                                 ┌─────────┴─────┐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│  КУ НАО "ЦЗН" │                                 │ КУ НАО "МФЦ"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└─────┬─────────┘                                 └─────────┬─────┘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┌─────┴─────────────────────────────────────────────────────┴─────┐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│                          Прием заявления                  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└─────┬─────────────────────────────────────────────────────┬─────┘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┌─────┴─────────────────────┐           ┌───────────────────┴─────┐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│ Регистрация заявления и   │           │    Формирование пакета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│ документов и присвоение   │           │ документов и направление│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│ регистрационного номера,  │           │    его в КУ НАО "ЦЗН"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│определение ответственного │           └─────┬───────────────────┘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│      исполнителя          │           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└───────────────────┬───────┘           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┌───────┴─────────────────────────┴───────┐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│         Конец административной    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│                процедуры          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└─────────────────────────────────────────┘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3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услуги "Содействие гражданам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в поиске подходящей работы,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а работодателям в подборе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необходимых работников"</w:t>
      </w:r>
    </w:p>
    <w:p w:rsidR="008E1218" w:rsidRDefault="008E1218">
      <w:pPr>
        <w:spacing w:after="1" w:line="220" w:lineRule="atLeast"/>
      </w:pPr>
    </w:p>
    <w:p w:rsidR="008E1218" w:rsidRDefault="008E1218">
      <w:pPr>
        <w:spacing w:after="1" w:line="220" w:lineRule="atLeast"/>
        <w:jc w:val="center"/>
      </w:pPr>
      <w:bookmarkStart w:id="12" w:name="P686"/>
      <w:bookmarkEnd w:id="12"/>
      <w:r>
        <w:rPr>
          <w:rFonts w:ascii="Calibri" w:hAnsi="Calibri" w:cs="Calibri"/>
        </w:rPr>
        <w:t>Блок-схема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исполнения административной процедуры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"Оказание содействия гражданам в поиске подходящей работы"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┌──────────────────────────────────────────────────┐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│          Оказание содействия гражданам     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│            в поиске подходящей работы      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└─────────────────────────┬────────────────────────┘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┌─────────────────────────┴────────────────────────┐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│     Анализ сведений о заявителе, внесенных 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│   в регистр получателей государственных услуг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└─────────────────────────┬────────────────────────┘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┌─────────────────────────┴────────────────────────┐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│             Информирование заявителя       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└─────────────────────────┬────────────────────────┘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┌──────────┴───────────┐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вариантов нет │   Подбор вариантов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┌──────────────┤  подходящей работы   │────────────┐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│              └──────────┬───────────┘      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│                         │                  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┌─────────┴──────────────┐ ┌────────┴─────────┐ ┌────────────┴─────────┐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  Выдача направлений    │ │      Выдача      │ │ Отказ от предложений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 на работу по смежной   │ │    направлений   │ │      вариантов 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 профессии либо перечня │ │     на работу    │ │   подходящей работы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 вариантов работы, либо │ └────────┬─────────┘ └────────────┬─────────┘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  предложений обучения, │          │                  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 xml:space="preserve"> │      либо другой       │          │                  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 государственной услуги │          │                  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└──────────┬─────────────┘          │                  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┌──────────┴────────────────────────┴────────────────────────┴─────────┐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                Внесение сведений в регистр получателей         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                государственных услуг в сфере занятости         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└───────────────────────────────────┬──────────────────────────────────┘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┌──────────────────────┴──────────────────┐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│         Конец административной    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│                процедуры          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└─────────────────────────────────────────┘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4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услуги "Содействие гражданам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в поиске подходящей работы,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а работодателям в подборе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необходимых работников"</w:t>
      </w:r>
    </w:p>
    <w:p w:rsidR="008E1218" w:rsidRDefault="008E1218">
      <w:pPr>
        <w:spacing w:after="1" w:line="220" w:lineRule="atLeast"/>
      </w:pPr>
    </w:p>
    <w:p w:rsidR="008E1218" w:rsidRDefault="008E1218">
      <w:pPr>
        <w:spacing w:after="1" w:line="220" w:lineRule="atLeast"/>
        <w:jc w:val="center"/>
      </w:pPr>
      <w:bookmarkStart w:id="13" w:name="P736"/>
      <w:bookmarkEnd w:id="13"/>
      <w:r>
        <w:rPr>
          <w:rFonts w:ascii="Calibri" w:hAnsi="Calibri" w:cs="Calibri"/>
        </w:rPr>
        <w:t>Блок-схема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исполнения административной процедуры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"Содействие работодателям в подборе необходимых работников"</w:t>
      </w:r>
    </w:p>
    <w:p w:rsidR="008E1218" w:rsidRDefault="008E1218">
      <w:pPr>
        <w:spacing w:after="1" w:line="220" w:lineRule="atLeast"/>
        <w:jc w:val="center"/>
      </w:pPr>
      <w:r>
        <w:rPr>
          <w:rFonts w:ascii="Calibri" w:hAnsi="Calibri" w:cs="Calibri"/>
        </w:rPr>
        <w:t>Межведомственный запрос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┌──────────────────────────────────┐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│    Содействие работодателям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│ в подборе необходимых работников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└─────────────────┬────────────────┘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┌─────────────────┴────────────────┐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│  Анализ сведений о работодателе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│    и потребности в работниках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└─────────────────┬────────────────┘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┌─────────────────┴────────────────┐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│     Информирование заявителя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│                            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└─────────────────┬────────────────┘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┌─────────────────┴────────────────┐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│       Подбор работодателю  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│     необходимых работников 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└─────────────────┬────────────────┘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┌─────────────────┴────────────────┐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│      Предложение Перечня   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│       кандидатур граждан   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└─────────────────┬────────────────┘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┌─────────────────┴────────────────┐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│   Внесение сведений в регистр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│   получателей государственных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│     услуг в сфере занятости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└─────────────────┬────────────────┘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┌─────────────────┴────────────────┐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│      Конец административной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│            процедуры             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└──────────────────────────────────┘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5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услуги "Содействие гражданам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в поиске подходящей работы,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а работодателям в подборе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необходимых работников"</w:t>
      </w:r>
    </w:p>
    <w:p w:rsidR="008E1218" w:rsidRDefault="008E1218">
      <w:pPr>
        <w:spacing w:after="1" w:line="220" w:lineRule="atLeast"/>
      </w:pP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наименование юридического лица/фамилия, имя, отчество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индивидуального предпринимателя или физического лица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адрес местонахождения, проезд, номер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контактного телефона</w:t>
      </w:r>
    </w:p>
    <w:p w:rsidR="008E1218" w:rsidRDefault="008E1218">
      <w:pPr>
        <w:spacing w:after="1" w:line="200" w:lineRule="atLeast"/>
        <w:jc w:val="both"/>
      </w:pPr>
    </w:p>
    <w:p w:rsidR="008E1218" w:rsidRDefault="008E1218">
      <w:pPr>
        <w:spacing w:after="1" w:line="200" w:lineRule="atLeast"/>
        <w:jc w:val="both"/>
      </w:pPr>
      <w:bookmarkStart w:id="14" w:name="P792"/>
      <w:bookmarkEnd w:id="14"/>
      <w:r>
        <w:rPr>
          <w:rFonts w:ascii="Courier New" w:hAnsi="Courier New" w:cs="Courier New"/>
          <w:sz w:val="20"/>
        </w:rPr>
        <w:t xml:space="preserve">                           Направление на работу</w:t>
      </w:r>
    </w:p>
    <w:p w:rsidR="008E1218" w:rsidRDefault="008E1218">
      <w:pPr>
        <w:spacing w:after="1" w:line="200" w:lineRule="atLeast"/>
        <w:jc w:val="both"/>
      </w:pP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КУ НАО "Центр занятости населения" представляет кандидатуру 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фамилия, имя, отчество гражданина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образование 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профессия (специальность), квалификация 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должность по последнему месту работы 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стаж работы по профессии (специальности), в должности 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Рекомендуется на должность, по профессии (специальности)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(нужное указать)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 соответствии с заявленными сведениями о потребности в работниках, наличии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свободных рабочих мест (вакантных должностей)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Просим  письменно сообщить о принятом решении по предложенной кандидатуре и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наличии   потребности  в  работниках,  свободных  рабочих  мест  (вакантных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должностей)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Номер телефона для справок ____________________ "___" _____________ 20__ г.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должность, фамилия, имя, отчество, подпись работника Центра занятости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---------------------------------------------------------------------------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линия отрыва</w:t>
      </w:r>
    </w:p>
    <w:p w:rsidR="008E1218" w:rsidRDefault="008E1218">
      <w:pPr>
        <w:spacing w:after="1" w:line="200" w:lineRule="atLeast"/>
        <w:jc w:val="both"/>
      </w:pP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Результат рассмотрения кандидатуры гражданина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Гражданин 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фамилия, имя, отчество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Принимается на работу с "___" _______ 20__ г.,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>приказ от "__" __________ 20__ г. N 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 должность, по профессии (специальности)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Кандидатура отклонена в связи с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указать причину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Гражданин от работы отказался в связи с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указать причину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наименование юридического лица/фамилия, имя, отчество индивидуального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предпринимателя или физического лица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"__" ___________ 20__ г.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должность, фамилия, инициалы, подпись работодателя (его представителя)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М.П.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6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услуги "Содействие гражданам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в поиске подходящей работы,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а работодателям в подборе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необходимых работников"</w:t>
      </w:r>
    </w:p>
    <w:p w:rsidR="008E1218" w:rsidRDefault="008E1218">
      <w:pPr>
        <w:spacing w:after="1" w:line="200" w:lineRule="atLeast"/>
        <w:jc w:val="both"/>
      </w:pPr>
      <w:bookmarkStart w:id="15" w:name="P865"/>
      <w:bookmarkEnd w:id="15"/>
      <w:r>
        <w:rPr>
          <w:rFonts w:ascii="Courier New" w:hAnsi="Courier New" w:cs="Courier New"/>
          <w:sz w:val="20"/>
        </w:rPr>
        <w:t xml:space="preserve">                                 Заявление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о предоставлении гражданину государственной услуги</w:t>
      </w:r>
    </w:p>
    <w:p w:rsidR="008E1218" w:rsidRDefault="008E1218">
      <w:pPr>
        <w:spacing w:after="1" w:line="200" w:lineRule="atLeast"/>
        <w:jc w:val="both"/>
      </w:pP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Я,_________________________________________________________________________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фамилия, имя, отчество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прошу  предоставить  государственную  услугу содействия в поиске подходящей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работы.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 себе сообщаю следующие сведения: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Пол 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Дата рождения: "__" _______ 19__ г., возраст 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количество полных лет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Гражданство 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Регистрация по месту жительства/пребывания (нужное подчеркнуть)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Адрес регистрации 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Номер контактного телефона: 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Адрес электронной почты: 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Образование (нужное подчеркнуть):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основное общее                                  начальное профессиональное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среднее (полное) общее                          среднее профессиональное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высшее профессиональное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Наименование учебного заведения, год окончания: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Профессия  (специальность),  квалификация  (в  соответствии  с документами,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удостоверяющими профессиональную квалификацию): 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Основная профессия (специальность), квалификация, должность, стаж работы: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Дополнительная профессия  (специальность),  квалификация,  должность,  стаж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работы: 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Дополнительные навыки (нужное подчеркнуть):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знание иностранного языка (указать) 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умение пользоваться ПЭВМ 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наличие водительского удостоверения (указать категории) 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Условия последнего места работы: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профессия (специальность): 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квалификация: 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должность: 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вид деятельности: 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период работы: 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характер работы: 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заработная плата (доход): 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Пожелания к искомой работе: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Профессия (специальность), квалификация: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Должность: 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Вид деятельности: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Характер работы (нужное подчеркнуть):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постоянная работа               работа по совместительству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временная работа                надомная работа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сезонная работа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работа в другой местности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Заработная плата (доход): 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Дополнительные пожелания: 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Я согласен на обработку моих персональных данных в соответствии с </w:t>
      </w:r>
      <w:hyperlink r:id="rId44" w:history="1">
        <w:r>
          <w:rPr>
            <w:rFonts w:ascii="Courier New" w:hAnsi="Courier New" w:cs="Courier New"/>
            <w:color w:val="0000FF"/>
            <w:sz w:val="20"/>
          </w:rPr>
          <w:t>пунктом 4</w:t>
        </w:r>
      </w:hyperlink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части  1  статьи  6  Федерального  закона  от  27  июля 2006 г. N 152-ФЗ "О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персональных данных".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Я  согласен  на  передачу  моих  персональных  данных  работодателю в целях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рассмотрения моей кандидатуры по вопросу приема на работу.</w:t>
      </w:r>
    </w:p>
    <w:p w:rsidR="008E1218" w:rsidRDefault="008E1218">
      <w:pPr>
        <w:spacing w:after="1" w:line="200" w:lineRule="atLeast"/>
        <w:jc w:val="both"/>
      </w:pP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Дата: "___" _______ 20__ г. 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подпись гражданина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7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услуги "Содействие гражданам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в поиске подходящей работы,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а работодателям в подборе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необходимых работников"</w:t>
      </w:r>
    </w:p>
    <w:p w:rsidR="008E1218" w:rsidRDefault="008E1218">
      <w:pPr>
        <w:spacing w:after="1" w:line="220" w:lineRule="atLeast"/>
      </w:pPr>
    </w:p>
    <w:p w:rsidR="008E1218" w:rsidRDefault="008E1218">
      <w:pPr>
        <w:spacing w:after="1" w:line="200" w:lineRule="atLeast"/>
        <w:jc w:val="both"/>
      </w:pPr>
      <w:bookmarkStart w:id="16" w:name="P956"/>
      <w:bookmarkEnd w:id="16"/>
      <w:r>
        <w:rPr>
          <w:rFonts w:ascii="Courier New" w:hAnsi="Courier New" w:cs="Courier New"/>
          <w:sz w:val="20"/>
        </w:rPr>
        <w:t xml:space="preserve">                                 Заявление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о предоставлении работодателю государственной услуги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содействия в подборе необходимых работников</w:t>
      </w:r>
    </w:p>
    <w:p w:rsidR="008E1218" w:rsidRDefault="008E1218">
      <w:pPr>
        <w:spacing w:after="1" w:line="200" w:lineRule="atLeast"/>
        <w:jc w:val="both"/>
      </w:pP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Я, являющийся 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__________________________________________________________________________,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должность, наименование юридического лица, фамилия,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имя, отчество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прошу предоставить государственную услугу содействия в подборе необходимых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работников.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Сообщаю следующие сведения: 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наименование юридического лица/фамилия, имя, отчество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индивидуального предпринимателя или физического лица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Свидетельство     о     регистрации    юридического    лица/индивидуального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предпринимателя    в   едином   регистре   юридических   лиц/индивидуальных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предпринимателей от "__" _________ 20__ г. 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Основной государственный регистрационный номер: 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Адрес (место нахождения): 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Номер контактного телефона, факс, адрес электронной почты: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Организационно-правовая форма: 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Форма собственности (нужное подчеркнуть):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государственная частная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муниципальная общественные объединения или организации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Вид экономической деятельности (по </w:t>
      </w:r>
      <w:hyperlink r:id="rId45" w:history="1">
        <w:r>
          <w:rPr>
            <w:rFonts w:ascii="Courier New" w:hAnsi="Courier New" w:cs="Courier New"/>
            <w:color w:val="0000FF"/>
            <w:sz w:val="20"/>
          </w:rPr>
          <w:t>ОКВЭД</w:t>
        </w:r>
      </w:hyperlink>
      <w:r>
        <w:rPr>
          <w:rFonts w:ascii="Courier New" w:hAnsi="Courier New" w:cs="Courier New"/>
          <w:sz w:val="20"/>
        </w:rPr>
        <w:t>):_________________________________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Численность работников: 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Численность работников, уволенных с начала года: 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Количество рабочих мест: 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Согласен/не согласен на участие в мероприятиях  активной политики занятости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(нужное подчеркнуть):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ярмарках вакансий и учебных рабочих мест;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оплачиваемых общественных работах;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временном трудоустройстве несовершеннолетних граждан в возрасте от 14 до 18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лет в свободное от учебы время;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временном трудоустройстве безработных граждан в возрасте от 18 до 20 лет из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числа   выпускников  учреждений  начального  и  среднего  профессионального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образования, ищущих работу впервые;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временном  трудоустройстве  безработных  граждан,  испытывающих трудности в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поиске работы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Прошу  размещать сведения о потребности в работниках, наличии свободных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рабочих мест (вакантных должностей) (нужное подчеркнуть):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 банке вакансий: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 территориальном уровне;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 межтерриториальном уровне;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 федеральном уровне;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 средствах массовой информации;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 интернет-ресурсах органов, участвующих в оказании государственной услуги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Я  согласен  на  обработку  моих  персональных  данных в соответствии с</w:t>
      </w:r>
    </w:p>
    <w:p w:rsidR="008E1218" w:rsidRDefault="008E1218">
      <w:pPr>
        <w:spacing w:after="1" w:line="200" w:lineRule="atLeast"/>
        <w:jc w:val="both"/>
      </w:pPr>
      <w:hyperlink r:id="rId46" w:history="1">
        <w:r>
          <w:rPr>
            <w:rFonts w:ascii="Courier New" w:hAnsi="Courier New" w:cs="Courier New"/>
            <w:color w:val="0000FF"/>
            <w:sz w:val="20"/>
          </w:rPr>
          <w:t>пунктом  4 части 1 статьи 6</w:t>
        </w:r>
      </w:hyperlink>
      <w:r>
        <w:rPr>
          <w:rFonts w:ascii="Courier New" w:hAnsi="Courier New" w:cs="Courier New"/>
          <w:sz w:val="20"/>
        </w:rPr>
        <w:t xml:space="preserve"> Федерального закона от 27 июля 2006 г. N 152-ФЗ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"О персональных данных".</w:t>
      </w:r>
    </w:p>
    <w:p w:rsidR="008E1218" w:rsidRDefault="008E1218">
      <w:pPr>
        <w:spacing w:after="1" w:line="200" w:lineRule="atLeast"/>
        <w:jc w:val="both"/>
      </w:pP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Дата: "__" __________ 20__ г. 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должность, фамилия, инициалы,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подпись  работодателя (его представителя)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8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услуги "Содействие гражданам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в поиске подходящей работы,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а работодателям в подборе</w:t>
      </w:r>
    </w:p>
    <w:p w:rsidR="008E1218" w:rsidRDefault="008E1218">
      <w:pPr>
        <w:spacing w:after="1" w:line="220" w:lineRule="atLeast"/>
        <w:jc w:val="right"/>
      </w:pPr>
      <w:r>
        <w:rPr>
          <w:rFonts w:ascii="Calibri" w:hAnsi="Calibri" w:cs="Calibri"/>
        </w:rPr>
        <w:t>необходимых работников"</w:t>
      </w:r>
    </w:p>
    <w:p w:rsidR="008E1218" w:rsidRDefault="008E1218">
      <w:pPr>
        <w:spacing w:after="1" w:line="220" w:lineRule="atLeast"/>
      </w:pPr>
    </w:p>
    <w:p w:rsidR="008E1218" w:rsidRDefault="008E1218">
      <w:pPr>
        <w:spacing w:after="1" w:line="200" w:lineRule="atLeast"/>
        <w:jc w:val="both"/>
      </w:pPr>
      <w:bookmarkStart w:id="17" w:name="P1031"/>
      <w:bookmarkEnd w:id="17"/>
      <w:r>
        <w:rPr>
          <w:rFonts w:ascii="Courier New" w:hAnsi="Courier New" w:cs="Courier New"/>
          <w:sz w:val="20"/>
        </w:rPr>
        <w:t xml:space="preserve">                                 Сведения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о потребности в работниках, наличии свободных рабочих мест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(вакантных должностей)</w:t>
      </w:r>
    </w:p>
    <w:p w:rsidR="008E1218" w:rsidRDefault="008E1218">
      <w:pPr>
        <w:spacing w:after="1" w:line="200" w:lineRule="atLeast"/>
        <w:jc w:val="both"/>
      </w:pP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Наименование  юридического лица/индивидуального предпринимателя/физического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лица (нужное подчеркнуть)__________________________________________________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Юридический адрес__________________________________________________________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Адрес индивидуального предпринимателя/физического лица_____________________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Адрес (место нахождения)___________________________________________________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Номер контактного телефона_________________________________________________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Фамилия, имя, отчество представителя работодателя__________________________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Проезд (вид транспорта, название остановки) 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Организационно-правовая форма юридического лица 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Форма  собственности: государственная, муниципальная, частная, общественные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объединения или организации (нужное подчеркнуть)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Вид экономической деятельности (по </w:t>
      </w:r>
      <w:hyperlink r:id="rId47" w:history="1">
        <w:r>
          <w:rPr>
            <w:rFonts w:ascii="Courier New" w:hAnsi="Courier New" w:cs="Courier New"/>
            <w:color w:val="0000FF"/>
            <w:sz w:val="20"/>
          </w:rPr>
          <w:t>ОКВЭД</w:t>
        </w:r>
      </w:hyperlink>
      <w:r>
        <w:rPr>
          <w:rFonts w:ascii="Courier New" w:hAnsi="Courier New" w:cs="Courier New"/>
          <w:sz w:val="20"/>
        </w:rPr>
        <w:t>)__________________________________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Социальные      гарантии      работникам:     медицинское     обслуживание,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санаторно-курортное    обеспечение,    обеспечение   детскими   дошкольными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учреждениями,   условия   для   приема   пищи  во  время  перерыва  (нужное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подчеркнуть)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Иные условия_______________________________________________________________</w:t>
      </w:r>
    </w:p>
    <w:p w:rsidR="008E1218" w:rsidRDefault="008E12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spacing w:after="1" w:line="220" w:lineRule="atLeast"/>
        <w:jc w:val="both"/>
      </w:pPr>
    </w:p>
    <w:p w:rsidR="008E1218" w:rsidRDefault="008E1218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31B9" w:rsidRDefault="008E1218">
      <w:bookmarkStart w:id="18" w:name="_GoBack"/>
      <w:bookmarkEnd w:id="18"/>
    </w:p>
    <w:sectPr w:rsidR="003631B9" w:rsidSect="00D91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A9"/>
    <w:rsid w:val="002053A9"/>
    <w:rsid w:val="008E1218"/>
    <w:rsid w:val="00B54CFD"/>
    <w:rsid w:val="00D4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2A684-22D4-4E81-B854-DDAE4B20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79318A83213D472A8702AD2D1F81C06D1248B421B5A3F08589A5217C1157D96660DC92091D77EA3C8855Fb3j9G" TargetMode="External"/><Relationship Id="rId18" Type="http://schemas.openxmlformats.org/officeDocument/2006/relationships/hyperlink" Target="consultantplus://offline/ref=279318A83213D472A8702AD2D1F81C06D12D8A411709680A09CF5C12C945278662449E298DD365BDCF9B5C30AAb5j3G" TargetMode="External"/><Relationship Id="rId26" Type="http://schemas.openxmlformats.org/officeDocument/2006/relationships/hyperlink" Target="consultantplus://offline/ref=279318A83213D472A8702AD2D1F81C06D12C8F44100D680A09CF5C12C94527867044C6258FD77BBCCF8E0A61EF0F5CE0EEF8DFB12C391C92b4j1G" TargetMode="External"/><Relationship Id="rId39" Type="http://schemas.openxmlformats.org/officeDocument/2006/relationships/hyperlink" Target="consultantplus://offline/ref=279318A83213D472A8702AD2D1F81C06D02E8D42150F680A09CF5C12C94527867044C6278CD479B69ED41A65A65855FCEAE3C1B6323Ab1j5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79318A83213D472A8702AC4D2944B0AD027D24A130B665E5790074F9E4C2DD1370B9F75CB8276BFCE9B5E35B55851E3bEj3G" TargetMode="External"/><Relationship Id="rId34" Type="http://schemas.openxmlformats.org/officeDocument/2006/relationships/hyperlink" Target="consultantplus://offline/ref=279318A83213D472A8702AD2D1F81C06D02C8C4F1509680A09CF5C12C945278662449E298DD365BDCF9B5C30AAb5j3G" TargetMode="External"/><Relationship Id="rId42" Type="http://schemas.openxmlformats.org/officeDocument/2006/relationships/hyperlink" Target="consultantplus://offline/ref=279318A83213D472A8702AC4D2944B0AD027D24A130567595D90074F9E4C2DD1370B9F67CBDA7ABDCA815C39A00E00A6BFEBDDB02C3B198D4AB034b3jAG" TargetMode="External"/><Relationship Id="rId47" Type="http://schemas.openxmlformats.org/officeDocument/2006/relationships/hyperlink" Target="consultantplus://offline/ref=279318A83213D472A8702AD2D1F81C06D02C8A44170C680A09CF5C12C94527867044C6258FD77BBDC98E0A61EF0F5CE0EEF8DFB12C391C92b4j1G" TargetMode="External"/><Relationship Id="rId7" Type="http://schemas.openxmlformats.org/officeDocument/2006/relationships/hyperlink" Target="consultantplus://offline/ref=279318A83213D472A8702AD2D1F81C06D02E8D42120E680A09CF5C12C94527867044C6258FD77BB4CE8E0A61EF0F5CE0EEF8DFB12C391C92b4j1G" TargetMode="External"/><Relationship Id="rId12" Type="http://schemas.openxmlformats.org/officeDocument/2006/relationships/hyperlink" Target="consultantplus://offline/ref=279318A83213D472A8702AD2D1F81C06D02E8D4E1105680A09CF5C12C945278662449E298DD365BDCF9B5C30AAb5j3G" TargetMode="External"/><Relationship Id="rId17" Type="http://schemas.openxmlformats.org/officeDocument/2006/relationships/hyperlink" Target="consultantplus://offline/ref=279318A83213D472A8702AD2D1F81C06D02E8D42120E680A09CF5C12C94527867044C6258FD77BB4CE8E0A61EF0F5CE0EEF8DFB12C391C92b4j1G" TargetMode="External"/><Relationship Id="rId25" Type="http://schemas.openxmlformats.org/officeDocument/2006/relationships/hyperlink" Target="consultantplus://offline/ref=279318A83213D472A8702AC4D2944B0AD027D24A1205665F5590074F9E4C2DD1370B9F67CBDA7ABDCA855736A00E00A6BFEBDDB02C3B198D4AB034b3jAG" TargetMode="External"/><Relationship Id="rId33" Type="http://schemas.openxmlformats.org/officeDocument/2006/relationships/hyperlink" Target="consultantplus://offline/ref=279318A83213D472A8702AD2D1F81C06D02E8D4E1105680A09CF5C12C94527867044C6258FD77ABDCF8E0A61EF0F5CE0EEF8DFB12C391C92b4j1G" TargetMode="External"/><Relationship Id="rId38" Type="http://schemas.openxmlformats.org/officeDocument/2006/relationships/hyperlink" Target="consultantplus://offline/ref=279318A83213D472A8702AC4D2944B0AD027D24A12056B545690074F9E4C2DD1370B9F67CBDA7ABDCA855B33A00E00A6BFEBDDB02C3B198D4AB034b3jAG" TargetMode="External"/><Relationship Id="rId46" Type="http://schemas.openxmlformats.org/officeDocument/2006/relationships/hyperlink" Target="consultantplus://offline/ref=279318A83213D472A8702AD2D1F81C06D1248A4E1505680A09CF5C12C94527867044C62284832AF99F885C34B55A54FCE8E6DEbBjD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79318A83213D472A8702AC4D2944B0AD027D24A1205665F5590074F9E4C2DD1370B9F67CBDA7ABDCA855734A00E00A6BFEBDDB02C3B198D4AB034b3jAG" TargetMode="External"/><Relationship Id="rId20" Type="http://schemas.openxmlformats.org/officeDocument/2006/relationships/hyperlink" Target="consultantplus://offline/ref=279318A83213D472A8702AD2D1F81C06D02E8D4E1105680A09CF5C12C945278662449E298DD365BDCF9B5C30AAb5j3G" TargetMode="External"/><Relationship Id="rId29" Type="http://schemas.openxmlformats.org/officeDocument/2006/relationships/hyperlink" Target="consultantplus://offline/ref=279318A83213D472A8702AC4D2944B0AD027D24A12056B545690074F9E4C2DD1370B9F67CBDA7ABDCA855A36A00E00A6BFEBDDB02C3B198D4AB034b3jAG" TargetMode="External"/><Relationship Id="rId41" Type="http://schemas.openxmlformats.org/officeDocument/2006/relationships/hyperlink" Target="consultantplus://offline/ref=279318A83213D472A8702AC4D2944B0AD027D24A130567595D90074F9E4C2DD1370B9F67CBDA7ABDCA815C39A00E00A6BFEBDDB02C3B198D4AB034b3j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79318A83213D472A8702AC4D2944B0AD027D24A12056B545690074F9E4C2DD1370B9F67CBDA7ABDCA855D37A00E00A6BFEBDDB02C3B198D4AB034b3jAG" TargetMode="External"/><Relationship Id="rId11" Type="http://schemas.openxmlformats.org/officeDocument/2006/relationships/hyperlink" Target="consultantplus://offline/ref=279318A83213D472A8702AC4D2944B0AD027D24A12056B545690074F9E4C2DD1370B9F67CBDA7ABDCA855D38A00E00A6BFEBDDB02C3B198D4AB034b3jAG" TargetMode="External"/><Relationship Id="rId24" Type="http://schemas.openxmlformats.org/officeDocument/2006/relationships/hyperlink" Target="consultantplus://offline/ref=279318A83213D472A8702AC4D2944B0AD027D24A12056B545690074F9E4C2DD1370B9F67CBDA7ABDCA855A33A00E00A6BFEBDDB02C3B198D4AB034b3jAG" TargetMode="External"/><Relationship Id="rId32" Type="http://schemas.openxmlformats.org/officeDocument/2006/relationships/hyperlink" Target="consultantplus://offline/ref=279318A83213D472A8702AD2D1F81C06D02C8C4F1509680A09CF5C12C94527867044C6258FD77BB9CA8E0A61EF0F5CE0EEF8DFB12C391C92b4j1G" TargetMode="External"/><Relationship Id="rId37" Type="http://schemas.openxmlformats.org/officeDocument/2006/relationships/hyperlink" Target="consultantplus://offline/ref=279318A83213D472A8702AC4D2944B0AD027D24A12056B545690074F9E4C2DD1370B9F67CBDA7ABDCA855B30A00E00A6BFEBDDB02C3B198D4AB034b3jAG" TargetMode="External"/><Relationship Id="rId40" Type="http://schemas.openxmlformats.org/officeDocument/2006/relationships/hyperlink" Target="consultantplus://offline/ref=279318A83213D472A8702AD2D1F81C06D02E8D42150F680A09CF5C12C94527867044C62789DE7CB69ED41A65A65855FCEAE3C1B6323Ab1j5G" TargetMode="External"/><Relationship Id="rId45" Type="http://schemas.openxmlformats.org/officeDocument/2006/relationships/hyperlink" Target="consultantplus://offline/ref=279318A83213D472A8702AD2D1F81C06D02C8A44170C680A09CF5C12C94527867044C6258FD77BBDC98E0A61EF0F5CE0EEF8DFB12C391C92b4j1G" TargetMode="External"/><Relationship Id="rId5" Type="http://schemas.openxmlformats.org/officeDocument/2006/relationships/hyperlink" Target="consultantplus://offline/ref=279318A83213D472A8702AC4D2944B0AD027D24A1205665F5590074F9E4C2DD1370B9F67CBDA7ABDCA855733A00E00A6BFEBDDB02C3B198D4AB034b3jAG" TargetMode="External"/><Relationship Id="rId15" Type="http://schemas.openxmlformats.org/officeDocument/2006/relationships/hyperlink" Target="consultantplus://offline/ref=279318A83213D472A8702AD2D1F81C06D02C8C4F150C680A09CF5C12C945278662449E298DD365BDCF9B5C30AAb5j3G" TargetMode="External"/><Relationship Id="rId23" Type="http://schemas.openxmlformats.org/officeDocument/2006/relationships/hyperlink" Target="consultantplus://offline/ref=279318A83213D472A8702AC4D2944B0AD027D24A12056B545690074F9E4C2DD1370B9F67CBDA7ABDCA855A32A00E00A6BFEBDDB02C3B198D4AB034b3jAG" TargetMode="External"/><Relationship Id="rId28" Type="http://schemas.openxmlformats.org/officeDocument/2006/relationships/hyperlink" Target="consultantplus://offline/ref=279318A83213D472A8702AC4D2944B0AD027D24A12056B545690074F9E4C2DD1370B9F67CBDA7ABDCA855A36A00E00A6BFEBDDB02C3B198D4AB034b3jAG" TargetMode="External"/><Relationship Id="rId36" Type="http://schemas.openxmlformats.org/officeDocument/2006/relationships/hyperlink" Target="consultantplus://offline/ref=279318A83213D472A8702AD2D1F81C06D02D884F120C680A09CF5C12C945278662449E298DD365BDCF9B5C30AAb5j3G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279318A83213D472A8702AC4D2944B0AD027D24A12056B545690074F9E4C2DD1370B9F67CBDA7ABDCA855D37A00E00A6BFEBDDB02C3B198D4AB034b3jAG" TargetMode="External"/><Relationship Id="rId19" Type="http://schemas.openxmlformats.org/officeDocument/2006/relationships/hyperlink" Target="consultantplus://offline/ref=279318A83213D472A8702AD2D1F81C06D12489431009680A09CF5C12C945278662449E298DD365BDCF9B5C30AAb5j3G" TargetMode="External"/><Relationship Id="rId31" Type="http://schemas.openxmlformats.org/officeDocument/2006/relationships/hyperlink" Target="consultantplus://offline/ref=279318A83213D472A8702AC4D2944B0AD027D24A12056B545690074F9E4C2DD1370B9F67CBDA7ABDCA855A38A00E00A6BFEBDDB02C3B198D4AB034b3jAG" TargetMode="External"/><Relationship Id="rId44" Type="http://schemas.openxmlformats.org/officeDocument/2006/relationships/hyperlink" Target="consultantplus://offline/ref=279318A83213D472A8702AD2D1F81C06D1248A4E1505680A09CF5C12C94527867044C62284832AF99F885C34B55A54FCE8E6DEbBjD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79318A83213D472A8702AC4D2944B0AD027D24A1205665F5590074F9E4C2DD1370B9F67CBDA7ABDCA855733A00E00A6BFEBDDB02C3B198D4AB034b3jAG" TargetMode="External"/><Relationship Id="rId14" Type="http://schemas.openxmlformats.org/officeDocument/2006/relationships/hyperlink" Target="consultantplus://offline/ref=279318A83213D472A8702AD2D1F81C06D02C8C4F1509680A09CF5C12C94527867044C6268ED170E99BC10B3DA95E4FE2EFF8DDB433b3j2G" TargetMode="External"/><Relationship Id="rId22" Type="http://schemas.openxmlformats.org/officeDocument/2006/relationships/hyperlink" Target="consultantplus://offline/ref=279318A83213D472A8702AC4D2944B0AD027D24A12056B545690074F9E4C2DD1370B9F67CBDA7ABDCA855A31A00E00A6BFEBDDB02C3B198D4AB034b3jAG" TargetMode="External"/><Relationship Id="rId27" Type="http://schemas.openxmlformats.org/officeDocument/2006/relationships/hyperlink" Target="consultantplus://offline/ref=279318A83213D472A8702AC4D2944B0AD027D24A12056B545690074F9E4C2DD1370B9F67CBDA7ABDCA855A34A00E00A6BFEBDDB02C3B198D4AB034b3jAG" TargetMode="External"/><Relationship Id="rId30" Type="http://schemas.openxmlformats.org/officeDocument/2006/relationships/hyperlink" Target="consultantplus://offline/ref=279318A83213D472A8702AC4D2944B0AD027D24A12056B545690074F9E4C2DD1370B9F67CBDA7ABDCA855A36A00E00A6BFEBDDB02C3B198D4AB034b3jAG" TargetMode="External"/><Relationship Id="rId35" Type="http://schemas.openxmlformats.org/officeDocument/2006/relationships/hyperlink" Target="consultantplus://offline/ref=279318A83213D472A8702AD2D1F81C06D02E8D42120E680A09CF5C12C94527867044C6258ED570E99BC10B3DA95E4FE2EFF8DDB433b3j2G" TargetMode="External"/><Relationship Id="rId43" Type="http://schemas.openxmlformats.org/officeDocument/2006/relationships/hyperlink" Target="consultantplus://offline/ref=279318A83213D472A8702AC4D2944B0AD027D24A12056B545690074F9E4C2DD1370B9F67CBDA7ABDCA855B33A00E00A6BFEBDDB02C3B198D4AB034b3jAG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279318A83213D472A8702AC4D2944B0AD027D24A1104665F5090074F9E4C2DD1370B9F75CB8276BFCE9B5E35B55851E3bEj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13782</Words>
  <Characters>78558</Characters>
  <Application>Microsoft Office Word</Application>
  <DocSecurity>0</DocSecurity>
  <Lines>654</Lines>
  <Paragraphs>184</Paragraphs>
  <ScaleCrop>false</ScaleCrop>
  <Company>КУ НАО "ЦЗН"</Company>
  <LinksUpToDate>false</LinksUpToDate>
  <CharactersWithSpaces>92156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Нечаева</dc:creator>
  <cp:keywords/>
  <dc:description/>
  <cp:lastModifiedBy>Татьяна Нечаева</cp:lastModifiedBy>
  <cp:revision>3</cp:revision>
  <dcterms:created xsi:type="dcterms:W3CDTF">2019-05-24T06:35:00Z</dcterms:created>
  <dcterms:modified xsi:type="dcterms:W3CDTF">2019-05-24T06:35:00Z</dcterms:modified>
</cp:coreProperties>
</file>